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10" w:rsidRPr="00C41D16" w:rsidRDefault="00EE2810" w:rsidP="00174DA8">
      <w:pPr>
        <w:rPr>
          <w:rFonts w:ascii="Calibri" w:hAnsi="Calibri"/>
          <w:b/>
          <w:sz w:val="44"/>
          <w:szCs w:val="44"/>
          <w:u w:val="single"/>
        </w:rPr>
      </w:pPr>
      <w:bookmarkStart w:id="0" w:name="_GoBack"/>
      <w:bookmarkEnd w:id="0"/>
      <w:r w:rsidRPr="00C41D16">
        <w:rPr>
          <w:rFonts w:ascii="Calibri" w:hAnsi="Calibri"/>
          <w:b/>
          <w:noProof/>
          <w:sz w:val="44"/>
          <w:szCs w:val="44"/>
          <w:u w:val="single"/>
          <w:lang w:val="en-IE" w:eastAsia="en-IE"/>
        </w:rPr>
        <w:drawing>
          <wp:inline distT="0" distB="0" distL="0" distR="0">
            <wp:extent cx="1070610" cy="1120140"/>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1070765" cy="1120302"/>
                    </a:xfrm>
                    <a:prstGeom prst="rect">
                      <a:avLst/>
                    </a:prstGeom>
                  </pic:spPr>
                </pic:pic>
              </a:graphicData>
            </a:graphic>
          </wp:inline>
        </w:drawing>
      </w:r>
    </w:p>
    <w:p w:rsidR="00483CF4" w:rsidRPr="00C41D16" w:rsidRDefault="00483CF4" w:rsidP="00BF2C82">
      <w:pPr>
        <w:ind w:left="720" w:hanging="720"/>
        <w:jc w:val="center"/>
        <w:rPr>
          <w:rFonts w:ascii="Calibri" w:hAnsi="Calibri"/>
          <w:b/>
          <w:sz w:val="44"/>
          <w:szCs w:val="44"/>
          <w:u w:val="single"/>
        </w:rPr>
      </w:pPr>
      <w:r w:rsidRPr="00C41D16">
        <w:rPr>
          <w:rFonts w:ascii="Calibri" w:hAnsi="Calibri"/>
          <w:b/>
          <w:sz w:val="44"/>
          <w:szCs w:val="44"/>
          <w:u w:val="single"/>
        </w:rPr>
        <w:t xml:space="preserve">Coiste </w:t>
      </w:r>
      <w:proofErr w:type="spellStart"/>
      <w:r w:rsidRPr="00C41D16">
        <w:rPr>
          <w:rFonts w:ascii="Calibri" w:hAnsi="Calibri"/>
          <w:b/>
          <w:sz w:val="44"/>
          <w:szCs w:val="44"/>
          <w:u w:val="single"/>
        </w:rPr>
        <w:t>Chontae</w:t>
      </w:r>
      <w:proofErr w:type="spellEnd"/>
      <w:r w:rsidRPr="00C41D16">
        <w:rPr>
          <w:rFonts w:ascii="Calibri" w:hAnsi="Calibri"/>
          <w:b/>
          <w:sz w:val="44"/>
          <w:szCs w:val="44"/>
          <w:u w:val="single"/>
        </w:rPr>
        <w:t xml:space="preserve"> </w:t>
      </w:r>
      <w:proofErr w:type="spellStart"/>
      <w:r w:rsidRPr="00C41D16">
        <w:rPr>
          <w:rFonts w:ascii="Calibri" w:hAnsi="Calibri"/>
          <w:b/>
          <w:sz w:val="44"/>
          <w:szCs w:val="44"/>
          <w:u w:val="single"/>
        </w:rPr>
        <w:t>Maigh-Eo</w:t>
      </w:r>
      <w:proofErr w:type="spellEnd"/>
      <w:r w:rsidRPr="00C41D16">
        <w:rPr>
          <w:rFonts w:ascii="Calibri" w:hAnsi="Calibri"/>
          <w:b/>
          <w:sz w:val="44"/>
          <w:szCs w:val="44"/>
          <w:u w:val="single"/>
        </w:rPr>
        <w:t xml:space="preserve"> CLG</w:t>
      </w:r>
    </w:p>
    <w:p w:rsidR="00BF2C82" w:rsidRPr="00C41D16" w:rsidRDefault="00BF2C82" w:rsidP="00483CF4">
      <w:pPr>
        <w:jc w:val="center"/>
        <w:rPr>
          <w:rFonts w:ascii="Calibri" w:hAnsi="Calibri"/>
          <w:b/>
          <w:sz w:val="44"/>
          <w:szCs w:val="44"/>
          <w:u w:val="single"/>
        </w:rPr>
      </w:pPr>
      <w:r w:rsidRPr="00C41D16">
        <w:rPr>
          <w:rFonts w:ascii="Calibri" w:hAnsi="Calibri"/>
          <w:b/>
          <w:sz w:val="44"/>
          <w:szCs w:val="44"/>
          <w:u w:val="single"/>
        </w:rPr>
        <w:t>Bye</w:t>
      </w:r>
      <w:r w:rsidR="00483CF4" w:rsidRPr="00C41D16">
        <w:rPr>
          <w:rFonts w:ascii="Calibri" w:hAnsi="Calibri"/>
          <w:b/>
          <w:sz w:val="44"/>
          <w:szCs w:val="44"/>
          <w:u w:val="single"/>
        </w:rPr>
        <w:t>- L</w:t>
      </w:r>
      <w:r w:rsidR="009F15EF" w:rsidRPr="00C41D16">
        <w:rPr>
          <w:rFonts w:ascii="Calibri" w:hAnsi="Calibri"/>
          <w:b/>
          <w:sz w:val="44"/>
          <w:szCs w:val="44"/>
          <w:u w:val="single"/>
        </w:rPr>
        <w:t xml:space="preserve">aws </w:t>
      </w:r>
      <w:r w:rsidR="00856BEC" w:rsidRPr="00C41D16">
        <w:rPr>
          <w:rFonts w:ascii="Calibri" w:hAnsi="Calibri"/>
          <w:b/>
          <w:sz w:val="44"/>
          <w:szCs w:val="44"/>
          <w:u w:val="single"/>
        </w:rPr>
        <w:t>2024</w:t>
      </w:r>
    </w:p>
    <w:p w:rsidR="00680065" w:rsidRPr="00C41D16" w:rsidRDefault="00680065" w:rsidP="00680065">
      <w:pPr>
        <w:jc w:val="center"/>
        <w:rPr>
          <w:rFonts w:ascii="Arial" w:hAnsi="Arial" w:cs="Arial"/>
          <w:b/>
          <w:kern w:val="0"/>
          <w:lang w:val="en-US" w:eastAsia="en-US"/>
        </w:rPr>
      </w:pPr>
      <w:r w:rsidRPr="00C41D16">
        <w:rPr>
          <w:rFonts w:asciiTheme="majorHAnsi" w:hAnsiTheme="majorHAnsi"/>
          <w:b/>
          <w:sz w:val="32"/>
          <w:szCs w:val="32"/>
          <w:lang w:val="en-IE"/>
        </w:rPr>
        <w:tab/>
      </w:r>
    </w:p>
    <w:p w:rsidR="00BF2C82" w:rsidRPr="00C41D16" w:rsidRDefault="00BF2C82" w:rsidP="00BF2C82">
      <w:pPr>
        <w:ind w:left="720" w:hanging="720"/>
        <w:rPr>
          <w:rFonts w:ascii="Calibri" w:hAnsi="Calibri" w:cs="Arial"/>
          <w:b/>
          <w:sz w:val="24"/>
          <w:szCs w:val="24"/>
        </w:rPr>
      </w:pPr>
    </w:p>
    <w:p w:rsidR="00364C62" w:rsidRPr="00C41D16" w:rsidRDefault="008F5E0D" w:rsidP="002F21DC">
      <w:pPr>
        <w:pStyle w:val="ListParagraph"/>
        <w:numPr>
          <w:ilvl w:val="0"/>
          <w:numId w:val="32"/>
        </w:numPr>
        <w:ind w:hanging="720"/>
        <w:rPr>
          <w:rFonts w:ascii="Calibri" w:hAnsi="Calibri" w:cs="Arial"/>
        </w:rPr>
      </w:pPr>
      <w:r w:rsidRPr="00C41D16">
        <w:t xml:space="preserve">The Governing Body of the Gaelic Athletic Association in Mayo shall be The Mayo County Committee, excepting those functions reserved to the Provincial Council and the Central Council under the Official Guide </w:t>
      </w:r>
      <w:r w:rsidR="00F93614" w:rsidRPr="00C41D16">
        <w:t>202</w:t>
      </w:r>
      <w:r w:rsidR="00856BEC" w:rsidRPr="00C41D16">
        <w:t>3</w:t>
      </w:r>
      <w:r w:rsidRPr="00C41D16">
        <w:t>.</w:t>
      </w:r>
      <w:r w:rsidR="00364C62" w:rsidRPr="00C41D16">
        <w:rPr>
          <w:rFonts w:ascii="Calibri" w:hAnsi="Calibri" w:cs="Arial"/>
        </w:rPr>
        <w:t xml:space="preserve"> </w:t>
      </w:r>
    </w:p>
    <w:p w:rsidR="008F5E0D" w:rsidRPr="00C41D16" w:rsidRDefault="008F5E0D" w:rsidP="008F5E0D">
      <w:pPr>
        <w:pStyle w:val="ListParagraph"/>
        <w:rPr>
          <w:rFonts w:ascii="Calibri" w:hAnsi="Calibri" w:cs="Arial"/>
        </w:rPr>
      </w:pPr>
    </w:p>
    <w:p w:rsidR="00BF2C82" w:rsidRPr="00C41D16" w:rsidRDefault="00ED5149" w:rsidP="00BF2C82">
      <w:pPr>
        <w:ind w:left="720" w:hanging="720"/>
        <w:rPr>
          <w:rFonts w:ascii="Calibri" w:hAnsi="Calibri" w:cs="Arial"/>
          <w:sz w:val="28"/>
          <w:szCs w:val="28"/>
        </w:rPr>
      </w:pPr>
      <w:r w:rsidRPr="00C41D16">
        <w:rPr>
          <w:rFonts w:ascii="Calibri" w:hAnsi="Calibri" w:cs="Arial"/>
          <w:b/>
          <w:sz w:val="24"/>
          <w:szCs w:val="28"/>
        </w:rPr>
        <w:t>2</w:t>
      </w:r>
      <w:r w:rsidR="00BF2C82" w:rsidRPr="00C41D16">
        <w:rPr>
          <w:rFonts w:ascii="Calibri" w:hAnsi="Calibri" w:cs="Arial"/>
          <w:sz w:val="24"/>
          <w:szCs w:val="28"/>
        </w:rPr>
        <w:t xml:space="preserve"> </w:t>
      </w:r>
      <w:r w:rsidR="00BF2C82" w:rsidRPr="00C41D16">
        <w:rPr>
          <w:rFonts w:ascii="Calibri" w:hAnsi="Calibri" w:cs="Arial"/>
          <w:sz w:val="28"/>
          <w:szCs w:val="28"/>
        </w:rPr>
        <w:tab/>
      </w:r>
      <w:r w:rsidRPr="00C41D16">
        <w:rPr>
          <w:rFonts w:ascii="Calibri" w:hAnsi="Calibri" w:cs="Arial"/>
          <w:b/>
          <w:sz w:val="24"/>
          <w:szCs w:val="28"/>
        </w:rPr>
        <w:t>COUNTY CONVENTION</w:t>
      </w:r>
    </w:p>
    <w:p w:rsidR="00ED5149" w:rsidRPr="00C41D16" w:rsidRDefault="00ED5149" w:rsidP="00BF2C82">
      <w:pPr>
        <w:ind w:left="720"/>
        <w:rPr>
          <w:rFonts w:ascii="Calibri" w:hAnsi="Calibri" w:cs="Arial"/>
          <w:sz w:val="24"/>
          <w:szCs w:val="24"/>
        </w:rPr>
      </w:pPr>
    </w:p>
    <w:p w:rsidR="00BF2C82" w:rsidRPr="00C41D16" w:rsidRDefault="00BF2C82" w:rsidP="00BF2C82">
      <w:pPr>
        <w:ind w:left="720"/>
        <w:rPr>
          <w:rFonts w:ascii="Calibri" w:hAnsi="Calibri" w:cs="Arial"/>
          <w:sz w:val="24"/>
          <w:szCs w:val="24"/>
        </w:rPr>
      </w:pPr>
      <w:r w:rsidRPr="00C41D16">
        <w:rPr>
          <w:rFonts w:ascii="Calibri" w:hAnsi="Calibri" w:cs="Arial"/>
          <w:sz w:val="24"/>
          <w:szCs w:val="24"/>
        </w:rPr>
        <w:t>2:1   In accordanc</w:t>
      </w:r>
      <w:r w:rsidR="00856BEC" w:rsidRPr="00C41D16">
        <w:rPr>
          <w:rFonts w:ascii="Calibri" w:hAnsi="Calibri" w:cs="Arial"/>
          <w:sz w:val="24"/>
          <w:szCs w:val="24"/>
        </w:rPr>
        <w:t>e with Rule 3.8 and 3.9</w:t>
      </w:r>
      <w:r w:rsidRPr="00C41D16">
        <w:rPr>
          <w:rFonts w:ascii="Calibri" w:hAnsi="Calibri" w:cs="Arial"/>
          <w:sz w:val="24"/>
          <w:szCs w:val="24"/>
        </w:rPr>
        <w:t xml:space="preserve"> T.O </w:t>
      </w:r>
      <w:r w:rsidR="00B93646" w:rsidRPr="00C41D16">
        <w:rPr>
          <w:rFonts w:ascii="Calibri" w:hAnsi="Calibri" w:cs="Arial"/>
          <w:sz w:val="24"/>
          <w:szCs w:val="24"/>
        </w:rPr>
        <w:t>202</w:t>
      </w:r>
      <w:r w:rsidR="00856BEC" w:rsidRPr="00C41D16">
        <w:rPr>
          <w:rFonts w:ascii="Calibri" w:hAnsi="Calibri" w:cs="Arial"/>
          <w:sz w:val="24"/>
          <w:szCs w:val="24"/>
        </w:rPr>
        <w:t>3</w:t>
      </w:r>
      <w:r w:rsidRPr="00C41D16">
        <w:rPr>
          <w:rFonts w:ascii="Calibri" w:hAnsi="Calibri" w:cs="Arial"/>
          <w:sz w:val="24"/>
          <w:szCs w:val="24"/>
        </w:rPr>
        <w:t>, and these Bye Laws the County Convention shall elect / appoint Officers and Representati</w:t>
      </w:r>
      <w:r w:rsidR="00856BEC" w:rsidRPr="00C41D16">
        <w:rPr>
          <w:rFonts w:ascii="Calibri" w:hAnsi="Calibri" w:cs="Arial"/>
          <w:sz w:val="24"/>
          <w:szCs w:val="24"/>
        </w:rPr>
        <w:t>ves in accordance with Rule 3.9</w:t>
      </w:r>
      <w:r w:rsidRPr="00C41D16">
        <w:rPr>
          <w:rFonts w:ascii="Calibri" w:hAnsi="Calibri" w:cs="Arial"/>
          <w:sz w:val="24"/>
          <w:szCs w:val="24"/>
        </w:rPr>
        <w:t xml:space="preserve"> and Delega</w:t>
      </w:r>
      <w:r w:rsidR="00856BEC" w:rsidRPr="00C41D16">
        <w:rPr>
          <w:rFonts w:ascii="Calibri" w:hAnsi="Calibri" w:cs="Arial"/>
          <w:sz w:val="24"/>
          <w:szCs w:val="24"/>
        </w:rPr>
        <w:t>tes in accordance with Rule 3.10</w:t>
      </w:r>
      <w:r w:rsidRPr="00C41D16">
        <w:rPr>
          <w:rFonts w:ascii="Calibri" w:hAnsi="Calibri" w:cs="Arial"/>
          <w:sz w:val="24"/>
          <w:szCs w:val="24"/>
        </w:rPr>
        <w:t xml:space="preserve"> following nomination in accordance with </w:t>
      </w:r>
      <w:proofErr w:type="spellStart"/>
      <w:r w:rsidRPr="00C41D16">
        <w:rPr>
          <w:rFonts w:ascii="Calibri" w:hAnsi="Calibri" w:cs="Arial"/>
          <w:sz w:val="24"/>
          <w:szCs w:val="24"/>
        </w:rPr>
        <w:t>Rial</w:t>
      </w:r>
      <w:proofErr w:type="spellEnd"/>
      <w:r w:rsidRPr="00C41D16">
        <w:rPr>
          <w:rFonts w:ascii="Calibri" w:hAnsi="Calibri" w:cs="Arial"/>
          <w:sz w:val="24"/>
          <w:szCs w:val="24"/>
        </w:rPr>
        <w:t xml:space="preserve"> 3.1</w:t>
      </w:r>
      <w:r w:rsidR="00856BEC" w:rsidRPr="00C41D16">
        <w:rPr>
          <w:rFonts w:ascii="Calibri" w:hAnsi="Calibri" w:cs="Arial"/>
          <w:sz w:val="24"/>
          <w:szCs w:val="24"/>
        </w:rPr>
        <w:t>1</w:t>
      </w:r>
      <w:r w:rsidRPr="00C41D16">
        <w:rPr>
          <w:rFonts w:ascii="Calibri" w:hAnsi="Calibri" w:cs="Arial"/>
          <w:sz w:val="24"/>
          <w:szCs w:val="24"/>
        </w:rPr>
        <w:t>:</w:t>
      </w:r>
    </w:p>
    <w:p w:rsidR="00C91D57" w:rsidRPr="00C41D16" w:rsidRDefault="00BF2C82" w:rsidP="00C91D57">
      <w:pPr>
        <w:ind w:left="720"/>
        <w:rPr>
          <w:rFonts w:asciiTheme="minorHAnsi" w:hAnsiTheme="minorHAnsi" w:cstheme="minorHAnsi"/>
          <w:sz w:val="24"/>
          <w:szCs w:val="24"/>
        </w:rPr>
      </w:pPr>
      <w:r w:rsidRPr="00C41D16">
        <w:rPr>
          <w:rFonts w:ascii="Calibri" w:hAnsi="Calibri" w:cs="Arial"/>
          <w:sz w:val="24"/>
          <w:szCs w:val="24"/>
        </w:rPr>
        <w:t>Chairperson, Vice Chairperson, County Secretary, Assistant Secretary, County Treasurer, Assistant Treasurer , Coaching Officer, Officer for Irish Language and Culture, Public Relations Officer,</w:t>
      </w:r>
      <w:r w:rsidR="00C91D57" w:rsidRPr="00C41D16">
        <w:rPr>
          <w:rFonts w:ascii="Calibri" w:hAnsi="Calibri" w:cs="Arial"/>
          <w:sz w:val="24"/>
          <w:szCs w:val="24"/>
        </w:rPr>
        <w:t xml:space="preserve"> </w:t>
      </w:r>
      <w:r w:rsidR="00C91D57" w:rsidRPr="00C41D16">
        <w:rPr>
          <w:rFonts w:asciiTheme="minorHAnsi" w:hAnsiTheme="minorHAnsi" w:cstheme="minorHAnsi"/>
          <w:sz w:val="24"/>
          <w:szCs w:val="24"/>
        </w:rPr>
        <w:t xml:space="preserve">two representatives on Provincial Council and one representative on Central Council. </w:t>
      </w:r>
    </w:p>
    <w:p w:rsidR="00C91D57" w:rsidRPr="00C41D16" w:rsidRDefault="00C91D57" w:rsidP="00BF2C82">
      <w:pPr>
        <w:ind w:left="720"/>
        <w:rPr>
          <w:rFonts w:asciiTheme="minorHAnsi" w:hAnsiTheme="minorHAnsi" w:cstheme="minorHAnsi"/>
          <w:sz w:val="24"/>
          <w:szCs w:val="24"/>
        </w:rPr>
      </w:pPr>
    </w:p>
    <w:p w:rsidR="00BF2C82" w:rsidRPr="00C41D16" w:rsidRDefault="00BF2C82" w:rsidP="00BF2C82">
      <w:pPr>
        <w:ind w:left="720"/>
        <w:rPr>
          <w:rFonts w:ascii="Calibri" w:hAnsi="Calibri" w:cs="Arial"/>
          <w:sz w:val="24"/>
          <w:szCs w:val="24"/>
        </w:rPr>
      </w:pPr>
      <w:r w:rsidRPr="00C41D16">
        <w:rPr>
          <w:rFonts w:ascii="Calibri" w:hAnsi="Calibri" w:cs="Arial"/>
          <w:sz w:val="24"/>
          <w:szCs w:val="24"/>
        </w:rPr>
        <w:t>In addition the County Convention shall appoint a Children’s Officer</w:t>
      </w:r>
      <w:r w:rsidR="004D302E" w:rsidRPr="00C41D16">
        <w:rPr>
          <w:rFonts w:ascii="Calibri" w:hAnsi="Calibri" w:cs="Arial"/>
          <w:sz w:val="24"/>
          <w:szCs w:val="24"/>
        </w:rPr>
        <w:t>,</w:t>
      </w:r>
      <w:r w:rsidR="008F5E0D" w:rsidRPr="00C41D16">
        <w:rPr>
          <w:rFonts w:ascii="Calibri" w:hAnsi="Calibri" w:cs="Arial"/>
          <w:sz w:val="24"/>
          <w:szCs w:val="24"/>
        </w:rPr>
        <w:t xml:space="preserve"> a </w:t>
      </w:r>
      <w:r w:rsidR="00F93614" w:rsidRPr="00C41D16">
        <w:rPr>
          <w:rFonts w:ascii="Calibri" w:hAnsi="Calibri" w:cs="Arial"/>
          <w:sz w:val="24"/>
          <w:szCs w:val="24"/>
        </w:rPr>
        <w:t>Planning and Training Officer</w:t>
      </w:r>
      <w:r w:rsidR="00856BEC" w:rsidRPr="00C41D16">
        <w:rPr>
          <w:rFonts w:ascii="Calibri" w:hAnsi="Calibri" w:cs="Arial"/>
          <w:sz w:val="24"/>
          <w:szCs w:val="24"/>
        </w:rPr>
        <w:t xml:space="preserve"> and Demographics Officer</w:t>
      </w:r>
      <w:r w:rsidRPr="00C41D16">
        <w:rPr>
          <w:rFonts w:ascii="Calibri" w:hAnsi="Calibri" w:cs="Arial"/>
          <w:sz w:val="24"/>
          <w:szCs w:val="24"/>
        </w:rPr>
        <w:t xml:space="preserve">, </w:t>
      </w:r>
      <w:r w:rsidR="00856BEC" w:rsidRPr="00C41D16">
        <w:rPr>
          <w:rFonts w:ascii="Calibri" w:hAnsi="Calibri" w:cs="Arial"/>
          <w:sz w:val="24"/>
          <w:szCs w:val="24"/>
        </w:rPr>
        <w:t>all</w:t>
      </w:r>
      <w:r w:rsidR="008F5E0D" w:rsidRPr="00C41D16">
        <w:rPr>
          <w:rFonts w:ascii="Calibri" w:hAnsi="Calibri" w:cs="Arial"/>
          <w:sz w:val="24"/>
          <w:szCs w:val="24"/>
        </w:rPr>
        <w:t xml:space="preserve"> </w:t>
      </w:r>
      <w:r w:rsidRPr="00C41D16">
        <w:rPr>
          <w:rFonts w:ascii="Calibri" w:hAnsi="Calibri" w:cs="Arial"/>
          <w:sz w:val="24"/>
          <w:szCs w:val="24"/>
        </w:rPr>
        <w:t xml:space="preserve">recommended by the outgoing county committee. </w:t>
      </w:r>
    </w:p>
    <w:p w:rsidR="005B1482" w:rsidRPr="00C41D16" w:rsidRDefault="005B1482" w:rsidP="00BF2C82">
      <w:pPr>
        <w:ind w:left="720"/>
        <w:rPr>
          <w:rFonts w:ascii="Calibri" w:hAnsi="Calibri" w:cs="Arial"/>
          <w:sz w:val="24"/>
          <w:szCs w:val="24"/>
        </w:rPr>
      </w:pPr>
    </w:p>
    <w:p w:rsidR="00BF2C82" w:rsidRPr="00C41D16" w:rsidRDefault="00856BEC" w:rsidP="00BF2C82">
      <w:pPr>
        <w:ind w:left="720"/>
        <w:rPr>
          <w:rFonts w:ascii="Calibri" w:hAnsi="Calibri" w:cs="Arial"/>
          <w:sz w:val="24"/>
          <w:szCs w:val="24"/>
        </w:rPr>
      </w:pPr>
      <w:r w:rsidRPr="00C41D16">
        <w:rPr>
          <w:rFonts w:ascii="Calibri" w:hAnsi="Calibri" w:cs="Arial"/>
          <w:sz w:val="24"/>
          <w:szCs w:val="24"/>
        </w:rPr>
        <w:t>2:2</w:t>
      </w:r>
      <w:r w:rsidR="009C182E" w:rsidRPr="00C41D16">
        <w:rPr>
          <w:rFonts w:ascii="Calibri" w:hAnsi="Calibri" w:cs="Arial"/>
          <w:sz w:val="24"/>
          <w:szCs w:val="24"/>
        </w:rPr>
        <w:t>. Rule</w:t>
      </w:r>
      <w:r w:rsidRPr="00C41D16">
        <w:rPr>
          <w:rFonts w:ascii="Calibri" w:hAnsi="Calibri" w:cs="Arial"/>
          <w:sz w:val="24"/>
          <w:szCs w:val="24"/>
        </w:rPr>
        <w:t xml:space="preserve"> 3.9</w:t>
      </w:r>
      <w:r w:rsidR="00BF2C82" w:rsidRPr="00C41D16">
        <w:rPr>
          <w:rFonts w:ascii="Calibri" w:hAnsi="Calibri" w:cs="Arial"/>
          <w:sz w:val="24"/>
          <w:szCs w:val="24"/>
        </w:rPr>
        <w:t>(</w:t>
      </w:r>
      <w:r w:rsidR="00E875A3" w:rsidRPr="00C41D16">
        <w:rPr>
          <w:rFonts w:ascii="Calibri" w:hAnsi="Calibri" w:cs="Arial"/>
          <w:sz w:val="24"/>
          <w:szCs w:val="24"/>
        </w:rPr>
        <w:t>b</w:t>
      </w:r>
      <w:r w:rsidR="009C182E" w:rsidRPr="00C41D16">
        <w:rPr>
          <w:rFonts w:ascii="Calibri" w:hAnsi="Calibri" w:cs="Arial"/>
          <w:sz w:val="24"/>
          <w:szCs w:val="24"/>
        </w:rPr>
        <w:t>) 2</w:t>
      </w:r>
      <w:r w:rsidR="00E875A3" w:rsidRPr="00C41D16">
        <w:rPr>
          <w:rFonts w:ascii="Calibri" w:hAnsi="Calibri" w:cs="Arial"/>
          <w:sz w:val="24"/>
          <w:szCs w:val="24"/>
        </w:rPr>
        <w:t xml:space="preserve"> </w:t>
      </w:r>
      <w:r w:rsidR="00BF2C82" w:rsidRPr="00C41D16">
        <w:rPr>
          <w:rFonts w:ascii="Calibri" w:hAnsi="Calibri" w:cs="Arial"/>
          <w:sz w:val="24"/>
          <w:szCs w:val="24"/>
        </w:rPr>
        <w:t>shall not apply to the office of Treasurer</w:t>
      </w:r>
      <w:r w:rsidR="00854D11" w:rsidRPr="00C41D16">
        <w:rPr>
          <w:rFonts w:ascii="Calibri" w:hAnsi="Calibri" w:cs="Arial"/>
          <w:sz w:val="24"/>
          <w:szCs w:val="24"/>
        </w:rPr>
        <w:t xml:space="preserve"> or Children’s Officer</w:t>
      </w:r>
    </w:p>
    <w:p w:rsidR="008F5E0D" w:rsidRPr="00C41D16" w:rsidRDefault="008F5E0D" w:rsidP="00BF2C82">
      <w:pPr>
        <w:ind w:left="720"/>
        <w:rPr>
          <w:rFonts w:ascii="Calibri" w:hAnsi="Calibri" w:cs="Arial"/>
          <w:sz w:val="24"/>
          <w:szCs w:val="24"/>
        </w:rPr>
      </w:pPr>
    </w:p>
    <w:p w:rsidR="005B1482" w:rsidRPr="00C41D16" w:rsidRDefault="00C1384D" w:rsidP="00ED5149">
      <w:pPr>
        <w:ind w:firstLine="720"/>
        <w:rPr>
          <w:rFonts w:ascii="Calibri" w:hAnsi="Calibri" w:cs="Arial"/>
          <w:sz w:val="24"/>
          <w:szCs w:val="24"/>
        </w:rPr>
      </w:pPr>
      <w:r w:rsidRPr="00C41D16">
        <w:rPr>
          <w:rFonts w:ascii="Calibri" w:hAnsi="Calibri" w:cs="Arial"/>
          <w:sz w:val="24"/>
          <w:szCs w:val="24"/>
        </w:rPr>
        <w:t>2.3 Before</w:t>
      </w:r>
      <w:r w:rsidR="00BF2C82" w:rsidRPr="00C41D16">
        <w:rPr>
          <w:rFonts w:ascii="Calibri" w:hAnsi="Calibri" w:cs="Arial"/>
          <w:sz w:val="24"/>
          <w:szCs w:val="24"/>
        </w:rPr>
        <w:t xml:space="preserve"> publication of Convention motions submitted in accordance with Rule </w:t>
      </w:r>
    </w:p>
    <w:p w:rsidR="00BF2C82" w:rsidRPr="00C41D16" w:rsidRDefault="00BF2C82" w:rsidP="00BF2C82">
      <w:pPr>
        <w:ind w:left="720"/>
        <w:rPr>
          <w:rFonts w:ascii="Calibri" w:hAnsi="Calibri" w:cs="Arial"/>
          <w:sz w:val="24"/>
          <w:szCs w:val="24"/>
        </w:rPr>
      </w:pPr>
      <w:r w:rsidRPr="00C41D16">
        <w:rPr>
          <w:rFonts w:ascii="Calibri" w:hAnsi="Calibri" w:cs="Arial"/>
          <w:sz w:val="24"/>
          <w:szCs w:val="24"/>
        </w:rPr>
        <w:t>3.1</w:t>
      </w:r>
      <w:r w:rsidR="00856BEC" w:rsidRPr="00C41D16">
        <w:rPr>
          <w:rFonts w:ascii="Calibri" w:hAnsi="Calibri" w:cs="Arial"/>
          <w:sz w:val="24"/>
          <w:szCs w:val="24"/>
        </w:rPr>
        <w:t>2</w:t>
      </w:r>
      <w:r w:rsidRPr="00C41D16">
        <w:rPr>
          <w:rFonts w:ascii="Calibri" w:hAnsi="Calibri" w:cs="Arial"/>
          <w:sz w:val="24"/>
          <w:szCs w:val="24"/>
        </w:rPr>
        <w:t xml:space="preserve"> </w:t>
      </w:r>
      <w:r w:rsidR="009C182E" w:rsidRPr="00C41D16">
        <w:rPr>
          <w:rFonts w:ascii="Calibri" w:hAnsi="Calibri" w:cs="Arial"/>
          <w:sz w:val="24"/>
          <w:szCs w:val="24"/>
        </w:rPr>
        <w:t>these</w:t>
      </w:r>
      <w:r w:rsidRPr="00C41D16">
        <w:rPr>
          <w:rFonts w:ascii="Calibri" w:hAnsi="Calibri" w:cs="Arial"/>
          <w:sz w:val="24"/>
          <w:szCs w:val="24"/>
        </w:rPr>
        <w:t xml:space="preserve"> shall be examined by the Management Committee. Motions considered to be out of order should be returned to the submitting Unit indicating reasons and affording an opportunity to re-submit</w:t>
      </w:r>
    </w:p>
    <w:p w:rsidR="00BF2C82" w:rsidRPr="00C41D16" w:rsidRDefault="00BF2C82" w:rsidP="00BF2C82">
      <w:pPr>
        <w:ind w:left="720"/>
        <w:rPr>
          <w:rFonts w:ascii="Calibri" w:hAnsi="Calibri" w:cs="Arial"/>
          <w:sz w:val="28"/>
          <w:szCs w:val="28"/>
          <w:u w:val="single"/>
        </w:rPr>
      </w:pPr>
    </w:p>
    <w:p w:rsidR="00BF2C82" w:rsidRPr="00C41D16" w:rsidRDefault="00BF2C82" w:rsidP="00BF2C82">
      <w:pPr>
        <w:ind w:left="720" w:hanging="720"/>
        <w:rPr>
          <w:rFonts w:ascii="Calibri" w:hAnsi="Calibri" w:cs="Arial"/>
          <w:b/>
          <w:sz w:val="28"/>
          <w:szCs w:val="28"/>
        </w:rPr>
      </w:pPr>
      <w:r w:rsidRPr="00C41D16">
        <w:rPr>
          <w:rFonts w:ascii="Calibri" w:hAnsi="Calibri" w:cs="Arial"/>
          <w:b/>
          <w:sz w:val="24"/>
          <w:szCs w:val="28"/>
        </w:rPr>
        <w:t>3.</w:t>
      </w:r>
      <w:r w:rsidRPr="00C41D16">
        <w:rPr>
          <w:rFonts w:ascii="Calibri" w:hAnsi="Calibri" w:cs="Arial"/>
          <w:b/>
          <w:sz w:val="28"/>
          <w:szCs w:val="28"/>
        </w:rPr>
        <w:tab/>
      </w:r>
      <w:r w:rsidRPr="00C41D16">
        <w:rPr>
          <w:rFonts w:ascii="Calibri" w:hAnsi="Calibri" w:cs="Arial"/>
          <w:b/>
          <w:sz w:val="24"/>
          <w:szCs w:val="28"/>
        </w:rPr>
        <w:t>COUNTY COMMITTEE</w:t>
      </w:r>
    </w:p>
    <w:p w:rsidR="00BF2C82" w:rsidRPr="00C41D16" w:rsidRDefault="00BF2C82" w:rsidP="00ED5149">
      <w:pPr>
        <w:ind w:left="720"/>
        <w:rPr>
          <w:rFonts w:ascii="Calibri" w:hAnsi="Calibri" w:cs="Arial"/>
          <w:sz w:val="24"/>
          <w:szCs w:val="24"/>
        </w:rPr>
      </w:pPr>
      <w:r w:rsidRPr="00C41D16">
        <w:rPr>
          <w:rFonts w:ascii="Calibri" w:hAnsi="Calibri" w:cs="Arial"/>
          <w:sz w:val="24"/>
          <w:szCs w:val="24"/>
        </w:rPr>
        <w:t xml:space="preserve">In accordance with </w:t>
      </w:r>
      <w:proofErr w:type="spellStart"/>
      <w:r w:rsidRPr="00C41D16">
        <w:rPr>
          <w:rFonts w:ascii="Calibri" w:hAnsi="Calibri" w:cs="Arial"/>
          <w:sz w:val="24"/>
          <w:szCs w:val="24"/>
        </w:rPr>
        <w:t>Riail</w:t>
      </w:r>
      <w:proofErr w:type="spellEnd"/>
      <w:r w:rsidRPr="00C41D16">
        <w:rPr>
          <w:rFonts w:ascii="Calibri" w:hAnsi="Calibri" w:cs="Arial"/>
          <w:sz w:val="24"/>
          <w:szCs w:val="24"/>
        </w:rPr>
        <w:t xml:space="preserve"> 3.1</w:t>
      </w:r>
      <w:r w:rsidR="00856BEC" w:rsidRPr="00C41D16">
        <w:rPr>
          <w:rFonts w:ascii="Calibri" w:hAnsi="Calibri" w:cs="Arial"/>
          <w:sz w:val="24"/>
          <w:szCs w:val="24"/>
        </w:rPr>
        <w:t>6</w:t>
      </w:r>
      <w:r w:rsidRPr="00C41D16">
        <w:rPr>
          <w:rFonts w:ascii="Calibri" w:hAnsi="Calibri" w:cs="Arial"/>
          <w:sz w:val="24"/>
          <w:szCs w:val="24"/>
        </w:rPr>
        <w:t>(</w:t>
      </w:r>
      <w:r w:rsidR="00C91D57" w:rsidRPr="00C41D16">
        <w:rPr>
          <w:rFonts w:ascii="Calibri" w:hAnsi="Calibri" w:cs="Arial"/>
          <w:sz w:val="24"/>
          <w:szCs w:val="24"/>
        </w:rPr>
        <w:t>b</w:t>
      </w:r>
      <w:r w:rsidRPr="00C41D16">
        <w:rPr>
          <w:rFonts w:ascii="Calibri" w:hAnsi="Calibri" w:cs="Arial"/>
          <w:sz w:val="24"/>
          <w:szCs w:val="24"/>
        </w:rPr>
        <w:t xml:space="preserve">) of An </w:t>
      </w:r>
      <w:proofErr w:type="spellStart"/>
      <w:r w:rsidRPr="00C41D16">
        <w:rPr>
          <w:rFonts w:ascii="Calibri" w:hAnsi="Calibri"/>
          <w:sz w:val="24"/>
          <w:szCs w:val="24"/>
        </w:rPr>
        <w:t>Treorai</w:t>
      </w:r>
      <w:proofErr w:type="spellEnd"/>
      <w:r w:rsidRPr="00C41D16">
        <w:rPr>
          <w:rFonts w:ascii="Calibri" w:hAnsi="Calibri"/>
          <w:sz w:val="24"/>
          <w:szCs w:val="24"/>
        </w:rPr>
        <w:t xml:space="preserve"> </w:t>
      </w:r>
      <w:proofErr w:type="spellStart"/>
      <w:r w:rsidRPr="00C41D16">
        <w:rPr>
          <w:rFonts w:ascii="Calibri" w:hAnsi="Calibri"/>
          <w:sz w:val="24"/>
          <w:szCs w:val="24"/>
        </w:rPr>
        <w:t>Oifigiuil</w:t>
      </w:r>
      <w:proofErr w:type="spellEnd"/>
      <w:r w:rsidRPr="00C41D16">
        <w:rPr>
          <w:rFonts w:ascii="Calibri" w:hAnsi="Calibri"/>
          <w:sz w:val="24"/>
          <w:szCs w:val="24"/>
        </w:rPr>
        <w:t xml:space="preserve"> </w:t>
      </w:r>
      <w:r w:rsidR="00B93646" w:rsidRPr="00C41D16">
        <w:rPr>
          <w:rFonts w:ascii="Calibri" w:hAnsi="Calibri" w:cs="Arial"/>
          <w:sz w:val="24"/>
          <w:szCs w:val="24"/>
        </w:rPr>
        <w:t>202</w:t>
      </w:r>
      <w:r w:rsidR="00856BEC" w:rsidRPr="00C41D16">
        <w:rPr>
          <w:rFonts w:ascii="Calibri" w:hAnsi="Calibri" w:cs="Arial"/>
          <w:sz w:val="24"/>
          <w:szCs w:val="24"/>
        </w:rPr>
        <w:t>3</w:t>
      </w:r>
      <w:r w:rsidRPr="00C41D16">
        <w:rPr>
          <w:rFonts w:ascii="Calibri" w:hAnsi="Calibri" w:cs="Arial"/>
          <w:sz w:val="24"/>
          <w:szCs w:val="24"/>
        </w:rPr>
        <w:t xml:space="preserve"> - The County Committee shall consist of the following: </w:t>
      </w:r>
    </w:p>
    <w:p w:rsidR="00BF2C82" w:rsidRPr="00C41D16" w:rsidRDefault="00BF2C82" w:rsidP="00BF2C82">
      <w:pPr>
        <w:ind w:left="720"/>
        <w:rPr>
          <w:rFonts w:ascii="Calibri" w:hAnsi="Calibri" w:cs="Arial"/>
          <w:sz w:val="24"/>
          <w:szCs w:val="24"/>
        </w:rPr>
      </w:pPr>
      <w:r w:rsidRPr="00C41D16">
        <w:rPr>
          <w:rFonts w:ascii="Calibri" w:hAnsi="Calibri" w:cs="Arial"/>
          <w:sz w:val="24"/>
          <w:szCs w:val="24"/>
        </w:rPr>
        <w:t xml:space="preserve">County Chairperson, Vice Chairperson, County Secretary, Assistant Secretary, County Treasurer, Assistant Treasurer, Central Council Representative, Connacht Council Representatives (2), Children’s Officer, </w:t>
      </w:r>
      <w:r w:rsidR="00F93614" w:rsidRPr="00C41D16">
        <w:rPr>
          <w:rFonts w:ascii="Calibri" w:hAnsi="Calibri" w:cs="Arial"/>
          <w:sz w:val="24"/>
          <w:szCs w:val="24"/>
        </w:rPr>
        <w:t>Planning and Training Officer</w:t>
      </w:r>
      <w:r w:rsidR="008F5E0D" w:rsidRPr="00C41D16">
        <w:rPr>
          <w:rFonts w:ascii="Calibri" w:hAnsi="Calibri" w:cs="Arial"/>
          <w:sz w:val="24"/>
          <w:szCs w:val="24"/>
        </w:rPr>
        <w:t>, Coaching Officer, Officer of the Irish Language and Culture</w:t>
      </w:r>
      <w:r w:rsidRPr="00C41D16">
        <w:rPr>
          <w:rFonts w:ascii="Calibri" w:hAnsi="Calibri" w:cs="Arial"/>
          <w:sz w:val="24"/>
          <w:szCs w:val="24"/>
        </w:rPr>
        <w:t xml:space="preserve">, Public Relations Officer, The Chairperson and Secretary of Coiste na nOg, The Chairperson of Hurling Committee, The Referee’s </w:t>
      </w:r>
      <w:r w:rsidR="004D302E" w:rsidRPr="00C41D16">
        <w:rPr>
          <w:rFonts w:ascii="Calibri" w:hAnsi="Calibri" w:cs="Arial"/>
          <w:sz w:val="24"/>
          <w:szCs w:val="24"/>
        </w:rPr>
        <w:t>A</w:t>
      </w:r>
      <w:r w:rsidRPr="00C41D16">
        <w:rPr>
          <w:rFonts w:ascii="Calibri" w:hAnsi="Calibri" w:cs="Arial"/>
          <w:sz w:val="24"/>
          <w:szCs w:val="24"/>
        </w:rPr>
        <w:t xml:space="preserve">dministrator, </w:t>
      </w:r>
      <w:r w:rsidR="00F93614" w:rsidRPr="00C41D16">
        <w:rPr>
          <w:rFonts w:ascii="Calibri" w:hAnsi="Calibri" w:cs="Arial"/>
          <w:sz w:val="24"/>
          <w:szCs w:val="24"/>
        </w:rPr>
        <w:t>County Safety and Facilities Officer,</w:t>
      </w:r>
      <w:r w:rsidR="000A1462" w:rsidRPr="00C41D16">
        <w:rPr>
          <w:rFonts w:ascii="Calibri" w:hAnsi="Calibri" w:cs="Arial"/>
          <w:sz w:val="24"/>
          <w:szCs w:val="24"/>
        </w:rPr>
        <w:t xml:space="preserve"> Demographics Officer,</w:t>
      </w:r>
      <w:r w:rsidR="00F93614" w:rsidRPr="00C41D16">
        <w:rPr>
          <w:rFonts w:ascii="Calibri" w:hAnsi="Calibri" w:cs="Arial"/>
          <w:sz w:val="24"/>
          <w:szCs w:val="24"/>
        </w:rPr>
        <w:t xml:space="preserve"> </w:t>
      </w:r>
      <w:r w:rsidRPr="00C41D16">
        <w:rPr>
          <w:rFonts w:ascii="Calibri" w:hAnsi="Calibri" w:cs="Arial"/>
          <w:sz w:val="24"/>
          <w:szCs w:val="24"/>
        </w:rPr>
        <w:t xml:space="preserve">A named representative from each of the County Primary Schools Committee, County Post-Primary </w:t>
      </w:r>
      <w:r w:rsidRPr="00C41D16">
        <w:rPr>
          <w:rFonts w:ascii="Calibri" w:hAnsi="Calibri" w:cs="Arial"/>
          <w:sz w:val="24"/>
          <w:szCs w:val="24"/>
        </w:rPr>
        <w:lastRenderedPageBreak/>
        <w:t xml:space="preserve">Schools Committee and  County Handball Committee, The Chairperson and Secretary of each Divisional Committee, The </w:t>
      </w:r>
      <w:r w:rsidR="008F5E0D" w:rsidRPr="00C41D16">
        <w:rPr>
          <w:rFonts w:ascii="Calibri" w:hAnsi="Calibri" w:cs="Arial"/>
          <w:sz w:val="24"/>
          <w:szCs w:val="24"/>
        </w:rPr>
        <w:t>Health and Well Being Committee Chairperson (with reporting rights)</w:t>
      </w:r>
      <w:r w:rsidRPr="00C41D16">
        <w:rPr>
          <w:rFonts w:ascii="Calibri" w:hAnsi="Calibri" w:cs="Arial"/>
          <w:sz w:val="24"/>
          <w:szCs w:val="24"/>
        </w:rPr>
        <w:t xml:space="preserve"> and a named representative of each Adult Club affiliated and taking part in Adult Competitions. The Referee’s Administrator shall be appointed in accordance </w:t>
      </w:r>
      <w:r w:rsidR="000A1462" w:rsidRPr="00C41D16">
        <w:rPr>
          <w:rFonts w:ascii="Calibri" w:hAnsi="Calibri" w:cs="Arial"/>
          <w:sz w:val="24"/>
          <w:szCs w:val="24"/>
        </w:rPr>
        <w:t xml:space="preserve">with </w:t>
      </w:r>
      <w:proofErr w:type="spellStart"/>
      <w:r w:rsidR="000A1462" w:rsidRPr="00C41D16">
        <w:rPr>
          <w:rFonts w:ascii="Calibri" w:hAnsi="Calibri" w:cs="Arial"/>
          <w:sz w:val="24"/>
          <w:szCs w:val="24"/>
        </w:rPr>
        <w:t>Rial</w:t>
      </w:r>
      <w:proofErr w:type="spellEnd"/>
      <w:r w:rsidR="000A1462" w:rsidRPr="00C41D16">
        <w:rPr>
          <w:rFonts w:ascii="Calibri" w:hAnsi="Calibri" w:cs="Arial"/>
          <w:sz w:val="24"/>
          <w:szCs w:val="24"/>
        </w:rPr>
        <w:t xml:space="preserve"> 3.17</w:t>
      </w:r>
      <w:r w:rsidR="00E875A3" w:rsidRPr="00C41D16">
        <w:rPr>
          <w:rFonts w:ascii="Calibri" w:hAnsi="Calibri" w:cs="Arial"/>
          <w:sz w:val="24"/>
          <w:szCs w:val="24"/>
        </w:rPr>
        <w:t>(h)</w:t>
      </w:r>
      <w:r w:rsidRPr="00C41D16">
        <w:rPr>
          <w:rFonts w:ascii="Calibri" w:hAnsi="Calibri" w:cs="Arial"/>
          <w:sz w:val="24"/>
          <w:szCs w:val="24"/>
        </w:rPr>
        <w:t xml:space="preserve"> T.O </w:t>
      </w:r>
      <w:r w:rsidR="00F93614" w:rsidRPr="00C41D16">
        <w:rPr>
          <w:rFonts w:ascii="Calibri" w:hAnsi="Calibri" w:cs="Arial"/>
          <w:sz w:val="24"/>
          <w:szCs w:val="24"/>
        </w:rPr>
        <w:t>202</w:t>
      </w:r>
      <w:r w:rsidR="000A1462" w:rsidRPr="00C41D16">
        <w:rPr>
          <w:rFonts w:ascii="Calibri" w:hAnsi="Calibri" w:cs="Arial"/>
          <w:sz w:val="24"/>
          <w:szCs w:val="24"/>
        </w:rPr>
        <w:t>3</w:t>
      </w:r>
      <w:r w:rsidRPr="00C41D16">
        <w:rPr>
          <w:rFonts w:ascii="Calibri" w:hAnsi="Calibri" w:cs="Arial"/>
          <w:sz w:val="24"/>
          <w:szCs w:val="24"/>
        </w:rPr>
        <w:t>.</w:t>
      </w:r>
    </w:p>
    <w:p w:rsidR="008F5E0D" w:rsidRPr="00C41D16" w:rsidRDefault="008F5E0D" w:rsidP="00BF2C82">
      <w:pPr>
        <w:ind w:left="720"/>
        <w:rPr>
          <w:rFonts w:ascii="Calibri" w:hAnsi="Calibri" w:cs="Arial"/>
          <w:sz w:val="24"/>
          <w:szCs w:val="24"/>
        </w:rPr>
      </w:pPr>
    </w:p>
    <w:p w:rsidR="00BF2C82" w:rsidRPr="00C41D16" w:rsidRDefault="00C1384D" w:rsidP="00BF2C82">
      <w:pPr>
        <w:ind w:left="720"/>
        <w:rPr>
          <w:rFonts w:ascii="Calibri" w:hAnsi="Calibri" w:cs="Arial"/>
          <w:sz w:val="24"/>
          <w:szCs w:val="24"/>
        </w:rPr>
      </w:pPr>
      <w:r w:rsidRPr="00C41D16">
        <w:rPr>
          <w:rFonts w:ascii="Calibri" w:hAnsi="Calibri" w:cs="Arial"/>
          <w:sz w:val="24"/>
          <w:szCs w:val="24"/>
        </w:rPr>
        <w:t>The representatives</w:t>
      </w:r>
      <w:r w:rsidR="00BF2C82" w:rsidRPr="00C41D16">
        <w:rPr>
          <w:rFonts w:ascii="Calibri" w:hAnsi="Calibri" w:cs="Arial"/>
          <w:sz w:val="24"/>
          <w:szCs w:val="24"/>
        </w:rPr>
        <w:t xml:space="preserve"> from the County Primary </w:t>
      </w:r>
      <w:r w:rsidRPr="00C41D16">
        <w:rPr>
          <w:rFonts w:ascii="Calibri" w:hAnsi="Calibri" w:cs="Arial"/>
          <w:sz w:val="24"/>
          <w:szCs w:val="24"/>
        </w:rPr>
        <w:t>Schools from</w:t>
      </w:r>
      <w:r w:rsidR="00BF2C82" w:rsidRPr="00C41D16">
        <w:rPr>
          <w:rFonts w:ascii="Calibri" w:hAnsi="Calibri" w:cs="Arial"/>
          <w:sz w:val="24"/>
          <w:szCs w:val="24"/>
        </w:rPr>
        <w:t xml:space="preserve"> the Coun</w:t>
      </w:r>
      <w:r w:rsidR="00E875A3" w:rsidRPr="00C41D16">
        <w:rPr>
          <w:rFonts w:ascii="Calibri" w:hAnsi="Calibri" w:cs="Arial"/>
          <w:sz w:val="24"/>
          <w:szCs w:val="24"/>
        </w:rPr>
        <w:t>ty Post-Primary Schools, shall be appointed by the County C</w:t>
      </w:r>
      <w:r w:rsidR="00BF2C82" w:rsidRPr="00C41D16">
        <w:rPr>
          <w:rFonts w:ascii="Calibri" w:hAnsi="Calibri" w:cs="Arial"/>
          <w:sz w:val="24"/>
          <w:szCs w:val="24"/>
        </w:rPr>
        <w:t>ommittee in January each year.</w:t>
      </w:r>
      <w:r w:rsidR="00E875A3" w:rsidRPr="00C41D16">
        <w:rPr>
          <w:rFonts w:ascii="Calibri" w:hAnsi="Calibri" w:cs="Arial"/>
          <w:sz w:val="24"/>
          <w:szCs w:val="24"/>
        </w:rPr>
        <w:t xml:space="preserve"> The Handball representative shall be nominated by the County Handball Committee.</w:t>
      </w:r>
    </w:p>
    <w:p w:rsidR="005B1482" w:rsidRPr="00C41D16" w:rsidRDefault="005B1482" w:rsidP="005B1482">
      <w:pPr>
        <w:rPr>
          <w:rFonts w:ascii="Calibri" w:hAnsi="Calibri"/>
          <w:sz w:val="24"/>
          <w:szCs w:val="24"/>
        </w:rPr>
      </w:pPr>
    </w:p>
    <w:p w:rsidR="00BF2C82" w:rsidRPr="00C41D16" w:rsidRDefault="00BF2C82" w:rsidP="00BF2C82">
      <w:pPr>
        <w:ind w:left="720" w:hanging="720"/>
        <w:rPr>
          <w:rFonts w:ascii="Calibri" w:hAnsi="Calibri" w:cs="Arial"/>
          <w:b/>
          <w:sz w:val="24"/>
          <w:szCs w:val="28"/>
        </w:rPr>
      </w:pPr>
      <w:r w:rsidRPr="00C41D16">
        <w:rPr>
          <w:rFonts w:ascii="Calibri" w:hAnsi="Calibri" w:cs="Arial"/>
          <w:b/>
          <w:sz w:val="24"/>
          <w:szCs w:val="28"/>
        </w:rPr>
        <w:t>4.</w:t>
      </w:r>
      <w:r w:rsidRPr="00C41D16">
        <w:rPr>
          <w:rFonts w:ascii="Calibri" w:hAnsi="Calibri" w:cs="Arial"/>
          <w:b/>
          <w:sz w:val="24"/>
          <w:szCs w:val="28"/>
        </w:rPr>
        <w:tab/>
        <w:t>County Sub Committees</w:t>
      </w:r>
    </w:p>
    <w:p w:rsidR="00BF2C82" w:rsidRPr="00C41D16" w:rsidRDefault="000A1462" w:rsidP="00BF2C82">
      <w:pPr>
        <w:ind w:left="720"/>
        <w:rPr>
          <w:rFonts w:ascii="Calibri" w:hAnsi="Calibri" w:cs="Arial"/>
          <w:bCs/>
          <w:sz w:val="24"/>
          <w:szCs w:val="24"/>
        </w:rPr>
      </w:pPr>
      <w:r w:rsidRPr="00C41D16">
        <w:rPr>
          <w:rFonts w:ascii="Calibri" w:hAnsi="Calibri" w:cs="Arial"/>
          <w:bCs/>
          <w:sz w:val="24"/>
          <w:szCs w:val="24"/>
        </w:rPr>
        <w:t>In accordance with Riail 3.18</w:t>
      </w:r>
      <w:r w:rsidR="00BF2C82" w:rsidRPr="00C41D16">
        <w:rPr>
          <w:rFonts w:ascii="Calibri" w:hAnsi="Calibri" w:cs="Arial"/>
          <w:bCs/>
          <w:sz w:val="24"/>
          <w:szCs w:val="24"/>
        </w:rPr>
        <w:t xml:space="preserve"> of An </w:t>
      </w:r>
      <w:proofErr w:type="spellStart"/>
      <w:r w:rsidR="00BF2C82" w:rsidRPr="00C41D16">
        <w:rPr>
          <w:rFonts w:ascii="Calibri" w:hAnsi="Calibri" w:cs="Arial"/>
          <w:bCs/>
          <w:sz w:val="24"/>
          <w:szCs w:val="24"/>
        </w:rPr>
        <w:t>Treorai</w:t>
      </w:r>
      <w:proofErr w:type="spellEnd"/>
      <w:r w:rsidR="00BF2C82" w:rsidRPr="00C41D16">
        <w:rPr>
          <w:rFonts w:ascii="Calibri" w:hAnsi="Calibri" w:cs="Arial"/>
          <w:bCs/>
          <w:sz w:val="24"/>
          <w:szCs w:val="24"/>
        </w:rPr>
        <w:t xml:space="preserve"> </w:t>
      </w:r>
      <w:proofErr w:type="spellStart"/>
      <w:r w:rsidR="00BF2C82" w:rsidRPr="00C41D16">
        <w:rPr>
          <w:rFonts w:ascii="Calibri" w:hAnsi="Calibri" w:cs="Arial"/>
          <w:bCs/>
          <w:sz w:val="24"/>
          <w:szCs w:val="24"/>
        </w:rPr>
        <w:t>Oifigiuil</w:t>
      </w:r>
      <w:proofErr w:type="spellEnd"/>
      <w:r w:rsidR="00BF2C82" w:rsidRPr="00C41D16">
        <w:rPr>
          <w:rFonts w:ascii="Calibri" w:hAnsi="Calibri" w:cs="Arial"/>
          <w:bCs/>
          <w:sz w:val="24"/>
          <w:szCs w:val="24"/>
        </w:rPr>
        <w:t xml:space="preserve"> </w:t>
      </w:r>
      <w:r w:rsidR="00F93614" w:rsidRPr="00C41D16">
        <w:rPr>
          <w:rFonts w:ascii="Calibri" w:hAnsi="Calibri" w:cs="Arial"/>
          <w:bCs/>
          <w:sz w:val="24"/>
          <w:szCs w:val="24"/>
        </w:rPr>
        <w:t>202</w:t>
      </w:r>
      <w:r w:rsidRPr="00C41D16">
        <w:rPr>
          <w:rFonts w:ascii="Calibri" w:hAnsi="Calibri" w:cs="Arial"/>
          <w:bCs/>
          <w:sz w:val="24"/>
          <w:szCs w:val="24"/>
        </w:rPr>
        <w:t>3 and subject to Rules 3.19</w:t>
      </w:r>
      <w:r w:rsidR="00BF2C82" w:rsidRPr="00C41D16">
        <w:rPr>
          <w:rFonts w:ascii="Calibri" w:hAnsi="Calibri" w:cs="Arial"/>
          <w:bCs/>
          <w:sz w:val="24"/>
          <w:szCs w:val="24"/>
        </w:rPr>
        <w:t xml:space="preserve"> and 4.4 T.O </w:t>
      </w:r>
      <w:r w:rsidR="00F93614" w:rsidRPr="00C41D16">
        <w:rPr>
          <w:rFonts w:ascii="Calibri" w:hAnsi="Calibri" w:cs="Arial"/>
          <w:bCs/>
          <w:sz w:val="24"/>
          <w:szCs w:val="24"/>
        </w:rPr>
        <w:t>202</w:t>
      </w:r>
      <w:r w:rsidRPr="00C41D16">
        <w:rPr>
          <w:rFonts w:ascii="Calibri" w:hAnsi="Calibri" w:cs="Arial"/>
          <w:bCs/>
          <w:sz w:val="24"/>
          <w:szCs w:val="24"/>
        </w:rPr>
        <w:t>3</w:t>
      </w:r>
      <w:r w:rsidR="00BF2C82" w:rsidRPr="00C41D16">
        <w:rPr>
          <w:rFonts w:ascii="Calibri" w:hAnsi="Calibri" w:cs="Arial"/>
          <w:bCs/>
          <w:sz w:val="24"/>
          <w:szCs w:val="24"/>
        </w:rPr>
        <w:t xml:space="preserve"> - The County Committee shall appoint the following Sub-Committees whose powers and functions shall be as outlined therein and in these Bye-Laws:</w:t>
      </w:r>
      <w:r w:rsidR="00AE50EB" w:rsidRPr="00C41D16">
        <w:rPr>
          <w:rFonts w:ascii="Calibri" w:hAnsi="Calibri" w:cs="Arial"/>
          <w:bCs/>
          <w:sz w:val="24"/>
          <w:szCs w:val="24"/>
        </w:rPr>
        <w:t xml:space="preserve"> All members of sub-committees shall be named</w:t>
      </w:r>
    </w:p>
    <w:p w:rsidR="00644C44" w:rsidRPr="00C41D16" w:rsidRDefault="00644C44" w:rsidP="00BF2C82">
      <w:pPr>
        <w:ind w:left="720"/>
        <w:rPr>
          <w:rFonts w:ascii="Calibri" w:hAnsi="Calibri" w:cs="Arial"/>
          <w:bCs/>
          <w:sz w:val="24"/>
          <w:szCs w:val="24"/>
        </w:rPr>
      </w:pPr>
    </w:p>
    <w:p w:rsidR="00BF2C82" w:rsidRPr="00C41D16" w:rsidRDefault="00BF2C82" w:rsidP="00BF2C82">
      <w:pPr>
        <w:ind w:firstLine="720"/>
        <w:rPr>
          <w:rFonts w:ascii="Calibri" w:hAnsi="Calibri" w:cs="Arial"/>
          <w:b/>
          <w:sz w:val="24"/>
          <w:szCs w:val="24"/>
        </w:rPr>
      </w:pPr>
      <w:r w:rsidRPr="00C41D16">
        <w:rPr>
          <w:rFonts w:ascii="Calibri" w:hAnsi="Calibri" w:cs="Arial"/>
          <w:b/>
          <w:sz w:val="24"/>
          <w:szCs w:val="24"/>
        </w:rPr>
        <w:t xml:space="preserve"> (i)</w:t>
      </w:r>
      <w:r w:rsidRPr="00C41D16">
        <w:rPr>
          <w:rFonts w:ascii="Calibri" w:hAnsi="Calibri" w:cs="Arial"/>
          <w:b/>
          <w:sz w:val="24"/>
          <w:szCs w:val="24"/>
        </w:rPr>
        <w:tab/>
        <w:t>Management Committee.</w:t>
      </w:r>
    </w:p>
    <w:p w:rsidR="00644C44" w:rsidRPr="00C41D16" w:rsidRDefault="00644C44" w:rsidP="00BF2C82">
      <w:pPr>
        <w:ind w:left="1440"/>
        <w:rPr>
          <w:rFonts w:ascii="Calibri" w:hAnsi="Calibri" w:cs="Arial"/>
          <w:sz w:val="24"/>
          <w:szCs w:val="24"/>
        </w:rPr>
      </w:pPr>
    </w:p>
    <w:p w:rsidR="00BF2C82" w:rsidRPr="00C41D16" w:rsidRDefault="00BF2C82" w:rsidP="00BF2C82">
      <w:pPr>
        <w:ind w:left="1440"/>
        <w:rPr>
          <w:rFonts w:ascii="Calibri" w:hAnsi="Calibri" w:cs="Arial"/>
          <w:sz w:val="24"/>
          <w:szCs w:val="24"/>
        </w:rPr>
      </w:pPr>
      <w:r w:rsidRPr="00C41D16">
        <w:rPr>
          <w:rFonts w:ascii="Calibri" w:hAnsi="Calibri" w:cs="Arial"/>
          <w:sz w:val="24"/>
          <w:szCs w:val="24"/>
        </w:rPr>
        <w:t>The Management Committee shall consist of the following</w:t>
      </w:r>
      <w:r w:rsidR="00644C44" w:rsidRPr="00C41D16">
        <w:rPr>
          <w:rFonts w:ascii="Calibri" w:hAnsi="Calibri" w:cs="Arial"/>
          <w:sz w:val="24"/>
          <w:szCs w:val="24"/>
        </w:rPr>
        <w:t xml:space="preserve"> members</w:t>
      </w:r>
      <w:r w:rsidRPr="00C41D16">
        <w:rPr>
          <w:rFonts w:ascii="Calibri" w:hAnsi="Calibri" w:cs="Arial"/>
          <w:sz w:val="24"/>
          <w:szCs w:val="24"/>
        </w:rPr>
        <w:t>:</w:t>
      </w:r>
    </w:p>
    <w:p w:rsidR="00BF2C82" w:rsidRPr="00C41D16" w:rsidRDefault="00BF2C82" w:rsidP="00BF2C82">
      <w:pPr>
        <w:ind w:left="1440"/>
        <w:rPr>
          <w:rFonts w:ascii="Calibri" w:hAnsi="Calibri" w:cs="Calibri"/>
          <w:b/>
          <w:sz w:val="24"/>
          <w:szCs w:val="24"/>
        </w:rPr>
      </w:pPr>
      <w:r w:rsidRPr="00C41D16">
        <w:rPr>
          <w:rFonts w:ascii="Calibri" w:hAnsi="Calibri" w:cs="Arial"/>
          <w:sz w:val="24"/>
          <w:szCs w:val="24"/>
        </w:rPr>
        <w:t xml:space="preserve">County Chairperson and Vice Chairperson, County Secretary and Assistant Secretary, County Treasurer and Assistant Treasurer, Central Council Representative, Connacht Council delegates (2), Divisional Committee Chairpersons (4), Coiste na nOg Chairperson and Secretary, Children’s Officer, Officer for Irish Language and Culture, </w:t>
      </w:r>
      <w:r w:rsidR="00F93614" w:rsidRPr="00C41D16">
        <w:rPr>
          <w:rFonts w:ascii="Calibri" w:hAnsi="Calibri" w:cs="Arial"/>
          <w:sz w:val="24"/>
          <w:szCs w:val="24"/>
        </w:rPr>
        <w:t>Planning and Training Officer</w:t>
      </w:r>
      <w:r w:rsidRPr="00C41D16">
        <w:rPr>
          <w:rFonts w:ascii="Calibri" w:hAnsi="Calibri" w:cs="Arial"/>
          <w:sz w:val="24"/>
          <w:szCs w:val="24"/>
        </w:rPr>
        <w:t>, Coaching Officer, Public Relations Officer, Chairperson of Hurling Sub Committee</w:t>
      </w:r>
      <w:r w:rsidR="000632CD" w:rsidRPr="00C41D16">
        <w:rPr>
          <w:rFonts w:ascii="Calibri" w:hAnsi="Calibri" w:cs="Arial"/>
          <w:sz w:val="24"/>
          <w:szCs w:val="24"/>
        </w:rPr>
        <w:t xml:space="preserve"> and </w:t>
      </w:r>
      <w:r w:rsidR="000632CD" w:rsidRPr="00C41D16">
        <w:rPr>
          <w:rFonts w:ascii="Calibri" w:hAnsi="Calibri" w:cs="Calibri"/>
          <w:sz w:val="24"/>
          <w:szCs w:val="24"/>
        </w:rPr>
        <w:t>County Safety and Facilities Officer</w:t>
      </w:r>
      <w:r w:rsidR="002E7819" w:rsidRPr="00C41D16">
        <w:rPr>
          <w:rFonts w:ascii="Calibri" w:hAnsi="Calibri" w:cs="Calibri"/>
          <w:sz w:val="24"/>
          <w:szCs w:val="24"/>
        </w:rPr>
        <w:t xml:space="preserve">, </w:t>
      </w:r>
      <w:r w:rsidR="002E7819" w:rsidRPr="00C41D16">
        <w:rPr>
          <w:rFonts w:ascii="Calibri" w:hAnsi="Calibri" w:cs="Calibri"/>
          <w:b/>
          <w:sz w:val="24"/>
          <w:szCs w:val="24"/>
        </w:rPr>
        <w:t xml:space="preserve">Health and Well Being Officer without voting rights and the Insurance Officer without voting rights </w:t>
      </w:r>
    </w:p>
    <w:p w:rsidR="00BF2C82" w:rsidRPr="00C41D16" w:rsidRDefault="00BF2C82" w:rsidP="00BF2C82">
      <w:pPr>
        <w:ind w:left="1440"/>
        <w:rPr>
          <w:rFonts w:ascii="Calibri" w:hAnsi="Calibri" w:cs="Calibri"/>
          <w:b/>
          <w:sz w:val="24"/>
          <w:szCs w:val="24"/>
        </w:rPr>
      </w:pPr>
    </w:p>
    <w:p w:rsidR="00BF2C82" w:rsidRPr="00C41D16" w:rsidRDefault="00BF2C82" w:rsidP="00BF2C82">
      <w:pPr>
        <w:ind w:firstLine="720"/>
        <w:rPr>
          <w:rFonts w:ascii="Calibri" w:hAnsi="Calibri" w:cs="Arial"/>
          <w:b/>
          <w:sz w:val="24"/>
          <w:szCs w:val="24"/>
        </w:rPr>
      </w:pPr>
      <w:r w:rsidRPr="00C41D16">
        <w:rPr>
          <w:rFonts w:ascii="Calibri" w:hAnsi="Calibri" w:cs="Arial"/>
          <w:b/>
          <w:sz w:val="24"/>
          <w:szCs w:val="24"/>
        </w:rPr>
        <w:t>(ii)</w:t>
      </w:r>
      <w:r w:rsidRPr="00C41D16">
        <w:rPr>
          <w:rFonts w:ascii="Calibri" w:hAnsi="Calibri" w:cs="Arial"/>
          <w:b/>
          <w:sz w:val="24"/>
          <w:szCs w:val="24"/>
        </w:rPr>
        <w:tab/>
        <w:t>County Competitions Control Committee.</w:t>
      </w:r>
    </w:p>
    <w:p w:rsidR="00BF2C82" w:rsidRPr="00C41D16" w:rsidRDefault="00BF2C82" w:rsidP="00BF2C82">
      <w:pPr>
        <w:ind w:left="1440"/>
        <w:rPr>
          <w:rFonts w:ascii="Calibri" w:hAnsi="Calibri"/>
          <w:b/>
          <w:sz w:val="24"/>
          <w:szCs w:val="24"/>
        </w:rPr>
      </w:pPr>
      <w:r w:rsidRPr="00C41D16">
        <w:rPr>
          <w:rFonts w:ascii="Calibri" w:hAnsi="Calibri" w:cs="Arial"/>
          <w:sz w:val="24"/>
          <w:szCs w:val="24"/>
        </w:rPr>
        <w:t>The County Competitions Control Committee shall consist of the Secretary of each Divisional</w:t>
      </w:r>
      <w:r w:rsidR="00D01F27" w:rsidRPr="00C41D16">
        <w:rPr>
          <w:rFonts w:ascii="Calibri" w:hAnsi="Calibri" w:cs="Arial"/>
          <w:sz w:val="24"/>
          <w:szCs w:val="24"/>
        </w:rPr>
        <w:t xml:space="preserve"> </w:t>
      </w:r>
      <w:r w:rsidRPr="00C41D16">
        <w:rPr>
          <w:rFonts w:ascii="Calibri" w:hAnsi="Calibri" w:cs="Arial"/>
          <w:sz w:val="24"/>
          <w:szCs w:val="24"/>
        </w:rPr>
        <w:t>Committee (4), The Referees Administrator (Voting only on appointments of Referees), The Hurling Sub Committee Secretary</w:t>
      </w:r>
      <w:r w:rsidR="000A1462" w:rsidRPr="00C41D16">
        <w:rPr>
          <w:rFonts w:ascii="Calibri" w:hAnsi="Calibri" w:cs="Arial"/>
          <w:sz w:val="24"/>
          <w:szCs w:val="24"/>
        </w:rPr>
        <w:t xml:space="preserve"> or Chairperson</w:t>
      </w:r>
      <w:r w:rsidR="00AE50EB" w:rsidRPr="00C41D16">
        <w:rPr>
          <w:rFonts w:ascii="Calibri" w:hAnsi="Calibri" w:cs="Arial"/>
          <w:sz w:val="24"/>
          <w:szCs w:val="24"/>
        </w:rPr>
        <w:t>,</w:t>
      </w:r>
      <w:r w:rsidRPr="00C41D16">
        <w:rPr>
          <w:rFonts w:ascii="Calibri" w:hAnsi="Calibri" w:cs="Arial"/>
          <w:sz w:val="24"/>
          <w:szCs w:val="24"/>
        </w:rPr>
        <w:t xml:space="preserve"> The County Secretary, The </w:t>
      </w:r>
      <w:r w:rsidR="00AE50EB" w:rsidRPr="00C41D16">
        <w:rPr>
          <w:rFonts w:ascii="Calibri" w:hAnsi="Calibri" w:cs="Arial"/>
          <w:sz w:val="24"/>
          <w:szCs w:val="24"/>
        </w:rPr>
        <w:t xml:space="preserve">County </w:t>
      </w:r>
      <w:r w:rsidRPr="00C41D16">
        <w:rPr>
          <w:rFonts w:ascii="Calibri" w:hAnsi="Calibri" w:cs="Arial"/>
          <w:sz w:val="24"/>
          <w:szCs w:val="24"/>
        </w:rPr>
        <w:t xml:space="preserve">Assistant Secretary, The County Administrator (without voting rights), The County Public Relations Officer, The Chairperson of Bord na Nog, </w:t>
      </w:r>
      <w:r w:rsidR="00AE50EB" w:rsidRPr="00C41D16">
        <w:rPr>
          <w:rFonts w:ascii="Calibri" w:hAnsi="Calibri" w:cs="Arial"/>
          <w:sz w:val="24"/>
          <w:szCs w:val="24"/>
        </w:rPr>
        <w:t xml:space="preserve">one Fixtures Analyst </w:t>
      </w:r>
      <w:r w:rsidRPr="00C41D16">
        <w:rPr>
          <w:rFonts w:ascii="Calibri" w:hAnsi="Calibri" w:cs="Arial"/>
          <w:sz w:val="24"/>
          <w:szCs w:val="24"/>
        </w:rPr>
        <w:t xml:space="preserve">and a Chairperson nominated by the County Chairperson and appointed by County Committee. </w:t>
      </w:r>
      <w:r w:rsidRPr="00C41D16">
        <w:rPr>
          <w:rFonts w:ascii="Calibri" w:hAnsi="Calibri"/>
          <w:sz w:val="24"/>
          <w:szCs w:val="24"/>
        </w:rPr>
        <w:t xml:space="preserve">The quorum for all meetings of the </w:t>
      </w:r>
      <w:r w:rsidRPr="00C41D16">
        <w:rPr>
          <w:rFonts w:ascii="Calibri" w:hAnsi="Calibri" w:cs="Arial"/>
          <w:sz w:val="24"/>
          <w:szCs w:val="24"/>
        </w:rPr>
        <w:t>Competitions Control Committee</w:t>
      </w:r>
      <w:r w:rsidRPr="00C41D16">
        <w:rPr>
          <w:rFonts w:ascii="Calibri" w:hAnsi="Calibri"/>
          <w:sz w:val="24"/>
          <w:szCs w:val="24"/>
        </w:rPr>
        <w:t xml:space="preserve"> shall be 3.</w:t>
      </w:r>
      <w:r w:rsidR="00181826" w:rsidRPr="00C41D16">
        <w:rPr>
          <w:rFonts w:ascii="Calibri" w:hAnsi="Calibri"/>
          <w:b/>
          <w:sz w:val="24"/>
          <w:szCs w:val="24"/>
        </w:rPr>
        <w:t xml:space="preserve">The CCC shall submit a report to each </w:t>
      </w:r>
      <w:proofErr w:type="spellStart"/>
      <w:r w:rsidR="00181826" w:rsidRPr="00C41D16">
        <w:rPr>
          <w:rFonts w:ascii="Calibri" w:hAnsi="Calibri"/>
          <w:b/>
          <w:sz w:val="24"/>
          <w:szCs w:val="24"/>
        </w:rPr>
        <w:t>Coiste</w:t>
      </w:r>
      <w:proofErr w:type="spellEnd"/>
      <w:r w:rsidR="00181826" w:rsidRPr="00C41D16">
        <w:rPr>
          <w:rFonts w:ascii="Calibri" w:hAnsi="Calibri"/>
          <w:b/>
          <w:sz w:val="24"/>
          <w:szCs w:val="24"/>
        </w:rPr>
        <w:t xml:space="preserve"> </w:t>
      </w:r>
      <w:proofErr w:type="spellStart"/>
      <w:r w:rsidR="00181826" w:rsidRPr="00C41D16">
        <w:rPr>
          <w:rFonts w:ascii="Calibri" w:hAnsi="Calibri"/>
          <w:b/>
          <w:sz w:val="24"/>
          <w:szCs w:val="24"/>
        </w:rPr>
        <w:t>Banistí</w:t>
      </w:r>
      <w:proofErr w:type="spellEnd"/>
      <w:r w:rsidR="00181826" w:rsidRPr="00C41D16">
        <w:rPr>
          <w:rFonts w:ascii="Calibri" w:hAnsi="Calibri"/>
          <w:b/>
          <w:sz w:val="24"/>
          <w:szCs w:val="24"/>
        </w:rPr>
        <w:t xml:space="preserve"> and </w:t>
      </w:r>
      <w:proofErr w:type="spellStart"/>
      <w:r w:rsidR="00181826" w:rsidRPr="00C41D16">
        <w:rPr>
          <w:rFonts w:ascii="Calibri" w:hAnsi="Calibri"/>
          <w:b/>
          <w:sz w:val="24"/>
          <w:szCs w:val="24"/>
        </w:rPr>
        <w:t>Coiste</w:t>
      </w:r>
      <w:proofErr w:type="spellEnd"/>
      <w:r w:rsidR="00181826" w:rsidRPr="00C41D16">
        <w:rPr>
          <w:rFonts w:ascii="Calibri" w:hAnsi="Calibri"/>
          <w:b/>
          <w:sz w:val="24"/>
          <w:szCs w:val="24"/>
        </w:rPr>
        <w:t xml:space="preserve"> </w:t>
      </w:r>
      <w:proofErr w:type="spellStart"/>
      <w:r w:rsidR="00181826" w:rsidRPr="00C41D16">
        <w:rPr>
          <w:rFonts w:ascii="Calibri" w:hAnsi="Calibri"/>
          <w:b/>
          <w:sz w:val="24"/>
          <w:szCs w:val="24"/>
        </w:rPr>
        <w:t>Chondae</w:t>
      </w:r>
      <w:proofErr w:type="spellEnd"/>
      <w:r w:rsidR="00181826" w:rsidRPr="00C41D16">
        <w:rPr>
          <w:rFonts w:ascii="Calibri" w:hAnsi="Calibri"/>
          <w:b/>
          <w:sz w:val="24"/>
          <w:szCs w:val="24"/>
        </w:rPr>
        <w:t xml:space="preserve"> meeting outlining fixture plans and a brief report on disciplinary matters.</w:t>
      </w:r>
    </w:p>
    <w:p w:rsidR="000A1462" w:rsidRPr="00C41D16" w:rsidRDefault="000A1462" w:rsidP="000A1462">
      <w:pPr>
        <w:rPr>
          <w:rFonts w:ascii="Calibri" w:hAnsi="Calibri"/>
          <w:b/>
          <w:sz w:val="24"/>
          <w:szCs w:val="24"/>
        </w:rPr>
      </w:pPr>
    </w:p>
    <w:p w:rsidR="000A1462" w:rsidRPr="00C41D16" w:rsidRDefault="000A1462" w:rsidP="000A1462">
      <w:pPr>
        <w:ind w:left="720"/>
        <w:rPr>
          <w:rFonts w:ascii="Verdana" w:hAnsi="Verdana"/>
          <w:bCs/>
          <w:iCs/>
        </w:rPr>
      </w:pPr>
      <w:r w:rsidRPr="00C41D16">
        <w:rPr>
          <w:rFonts w:ascii="Verdana" w:hAnsi="Verdana"/>
          <w:b/>
          <w:bCs/>
          <w:iCs/>
        </w:rPr>
        <w:t>(iii)  County Fixtures Analysts</w:t>
      </w:r>
      <w:r w:rsidRPr="00C41D16">
        <w:rPr>
          <w:rFonts w:ascii="Verdana" w:hAnsi="Verdana"/>
          <w:bCs/>
          <w:iCs/>
        </w:rPr>
        <w:t xml:space="preserve"> – </w:t>
      </w:r>
    </w:p>
    <w:p w:rsidR="000A1462" w:rsidRPr="00C41D16" w:rsidRDefault="000A1462" w:rsidP="000A1462">
      <w:pPr>
        <w:ind w:left="1440"/>
        <w:rPr>
          <w:rFonts w:ascii="Verdana" w:hAnsi="Verdana"/>
          <w:bCs/>
          <w:iCs/>
        </w:rPr>
      </w:pPr>
      <w:r w:rsidRPr="00C41D16">
        <w:rPr>
          <w:rFonts w:ascii="Verdana" w:hAnsi="Verdana"/>
          <w:bCs/>
          <w:iCs/>
        </w:rPr>
        <w:t xml:space="preserve">In accordance with Rule 3.18(iii), T.O. 2023, the Management Committee shall appoint two County Fixture Analysts (one Football and one </w:t>
      </w:r>
      <w:proofErr w:type="gramStart"/>
      <w:r w:rsidRPr="00C41D16">
        <w:rPr>
          <w:rFonts w:ascii="Verdana" w:hAnsi="Verdana"/>
          <w:bCs/>
          <w:iCs/>
        </w:rPr>
        <w:t>Hurling</w:t>
      </w:r>
      <w:proofErr w:type="gramEnd"/>
      <w:r w:rsidRPr="00C41D16">
        <w:rPr>
          <w:rFonts w:ascii="Verdana" w:hAnsi="Verdana"/>
          <w:bCs/>
          <w:iCs/>
        </w:rPr>
        <w:t>).</w:t>
      </w:r>
    </w:p>
    <w:p w:rsidR="004D302E" w:rsidRPr="00C41D16" w:rsidRDefault="004D302E" w:rsidP="000A1462">
      <w:pPr>
        <w:ind w:left="1440"/>
        <w:rPr>
          <w:rFonts w:ascii="Verdana" w:hAnsi="Verdana"/>
          <w:bCs/>
          <w:iCs/>
        </w:rPr>
      </w:pPr>
    </w:p>
    <w:p w:rsidR="004D302E" w:rsidRPr="00C41D16" w:rsidRDefault="004D302E" w:rsidP="000A1462">
      <w:pPr>
        <w:ind w:left="1440"/>
        <w:rPr>
          <w:rFonts w:ascii="Verdana" w:hAnsi="Verdana"/>
          <w:bCs/>
          <w:iCs/>
        </w:rPr>
      </w:pPr>
    </w:p>
    <w:p w:rsidR="004D302E" w:rsidRPr="00C41D16" w:rsidRDefault="004D302E" w:rsidP="000A1462">
      <w:pPr>
        <w:ind w:left="1440"/>
        <w:rPr>
          <w:rFonts w:ascii="Verdana" w:hAnsi="Verdana"/>
          <w:bCs/>
          <w:iCs/>
        </w:rPr>
      </w:pPr>
    </w:p>
    <w:p w:rsidR="004D302E" w:rsidRPr="00C41D16" w:rsidRDefault="004D302E" w:rsidP="000A1462">
      <w:pPr>
        <w:ind w:left="1440"/>
        <w:rPr>
          <w:rFonts w:ascii="Verdana" w:hAnsi="Verdana"/>
          <w:bCs/>
          <w:iCs/>
        </w:rPr>
      </w:pPr>
    </w:p>
    <w:p w:rsidR="00F04963" w:rsidRPr="00C41D16" w:rsidRDefault="00F04963" w:rsidP="000A1462">
      <w:pPr>
        <w:ind w:left="1440"/>
        <w:rPr>
          <w:rFonts w:ascii="Verdana" w:hAnsi="Verdana"/>
          <w:bCs/>
          <w:iCs/>
        </w:rPr>
      </w:pPr>
    </w:p>
    <w:p w:rsidR="00F04963" w:rsidRPr="00C41D16" w:rsidRDefault="00F04963" w:rsidP="000A1462">
      <w:pPr>
        <w:ind w:left="1440"/>
        <w:rPr>
          <w:rFonts w:ascii="Verdana" w:hAnsi="Verdana"/>
          <w:bCs/>
          <w:iCs/>
        </w:rPr>
      </w:pPr>
    </w:p>
    <w:p w:rsidR="00F04963" w:rsidRPr="00C41D16" w:rsidRDefault="00F04963" w:rsidP="000A1462">
      <w:pPr>
        <w:ind w:left="1440"/>
        <w:rPr>
          <w:rFonts w:ascii="Verdana" w:hAnsi="Verdana"/>
          <w:bCs/>
          <w:iCs/>
        </w:rPr>
      </w:pPr>
    </w:p>
    <w:p w:rsidR="00BF2C82" w:rsidRPr="00C41D16" w:rsidRDefault="000A1462" w:rsidP="00BF2C82">
      <w:pPr>
        <w:ind w:firstLine="720"/>
        <w:rPr>
          <w:rFonts w:ascii="Calibri" w:hAnsi="Calibri" w:cs="Arial"/>
          <w:b/>
          <w:sz w:val="24"/>
          <w:szCs w:val="24"/>
        </w:rPr>
      </w:pPr>
      <w:r w:rsidRPr="00C41D16">
        <w:rPr>
          <w:rFonts w:ascii="Calibri" w:hAnsi="Calibri" w:cs="Arial"/>
          <w:b/>
          <w:sz w:val="24"/>
          <w:szCs w:val="24"/>
        </w:rPr>
        <w:lastRenderedPageBreak/>
        <w:t>(iv</w:t>
      </w:r>
      <w:r w:rsidR="00BF2C82" w:rsidRPr="00C41D16">
        <w:rPr>
          <w:rFonts w:ascii="Calibri" w:hAnsi="Calibri" w:cs="Arial"/>
          <w:b/>
          <w:sz w:val="24"/>
          <w:szCs w:val="24"/>
        </w:rPr>
        <w:t>)</w:t>
      </w:r>
      <w:r w:rsidR="00BF2C82" w:rsidRPr="00C41D16">
        <w:rPr>
          <w:rFonts w:ascii="Calibri" w:hAnsi="Calibri" w:cs="Arial"/>
          <w:b/>
          <w:sz w:val="24"/>
          <w:szCs w:val="24"/>
        </w:rPr>
        <w:tab/>
        <w:t>County Hearings Committee.</w:t>
      </w:r>
    </w:p>
    <w:p w:rsidR="00C934FF" w:rsidRPr="00C41D16" w:rsidRDefault="00C934FF" w:rsidP="00BF2C82">
      <w:pPr>
        <w:ind w:firstLine="720"/>
        <w:rPr>
          <w:rFonts w:ascii="Calibri" w:hAnsi="Calibri" w:cs="Arial"/>
          <w:b/>
          <w:sz w:val="24"/>
          <w:szCs w:val="24"/>
        </w:rPr>
      </w:pPr>
    </w:p>
    <w:p w:rsidR="00BF2C82" w:rsidRPr="00C41D16" w:rsidRDefault="00BF2C82" w:rsidP="00BF2C82">
      <w:pPr>
        <w:pStyle w:val="BodyTextIndent"/>
        <w:ind w:left="1440"/>
        <w:rPr>
          <w:rFonts w:ascii="Calibri" w:hAnsi="Calibri"/>
          <w:sz w:val="24"/>
          <w:szCs w:val="24"/>
        </w:rPr>
      </w:pPr>
      <w:r w:rsidRPr="00C41D16">
        <w:rPr>
          <w:rFonts w:ascii="Calibri" w:hAnsi="Calibri"/>
          <w:sz w:val="24"/>
          <w:szCs w:val="24"/>
        </w:rPr>
        <w:t>Th</w:t>
      </w:r>
      <w:r w:rsidR="00C934FF" w:rsidRPr="00C41D16">
        <w:rPr>
          <w:rFonts w:ascii="Calibri" w:hAnsi="Calibri"/>
          <w:sz w:val="24"/>
          <w:szCs w:val="24"/>
        </w:rPr>
        <w:t xml:space="preserve">e Hearings Committee </w:t>
      </w:r>
      <w:r w:rsidRPr="00C41D16">
        <w:rPr>
          <w:rFonts w:ascii="Calibri" w:hAnsi="Calibri"/>
          <w:sz w:val="24"/>
          <w:szCs w:val="24"/>
        </w:rPr>
        <w:t>shall consist of ten</w:t>
      </w:r>
      <w:r w:rsidR="00C934FF" w:rsidRPr="00C41D16">
        <w:rPr>
          <w:rFonts w:ascii="Calibri" w:hAnsi="Calibri"/>
          <w:sz w:val="24"/>
          <w:szCs w:val="24"/>
        </w:rPr>
        <w:t xml:space="preserve"> named</w:t>
      </w:r>
      <w:r w:rsidRPr="00C41D16">
        <w:rPr>
          <w:rFonts w:ascii="Calibri" w:hAnsi="Calibri"/>
          <w:sz w:val="24"/>
          <w:szCs w:val="24"/>
        </w:rPr>
        <w:t xml:space="preserve"> members, including a Chairperson and Secretary</w:t>
      </w:r>
      <w:r w:rsidR="002E7819" w:rsidRPr="00C41D16">
        <w:rPr>
          <w:rFonts w:ascii="Calibri" w:hAnsi="Calibri"/>
          <w:sz w:val="24"/>
          <w:szCs w:val="24"/>
        </w:rPr>
        <w:t xml:space="preserve">, Assistant </w:t>
      </w:r>
      <w:r w:rsidR="004D302E" w:rsidRPr="00C41D16">
        <w:rPr>
          <w:rFonts w:ascii="Calibri" w:hAnsi="Calibri"/>
          <w:sz w:val="24"/>
          <w:szCs w:val="24"/>
        </w:rPr>
        <w:t>Secretary appointed</w:t>
      </w:r>
      <w:r w:rsidRPr="00C41D16">
        <w:rPr>
          <w:rFonts w:ascii="Calibri" w:hAnsi="Calibri"/>
          <w:sz w:val="24"/>
          <w:szCs w:val="24"/>
        </w:rPr>
        <w:t xml:space="preserve"> by County Committee. No member of the Management Committee, County Competitions Control Committee, or of the Executive Committee of the Post Primary Schools may serve on this Committee</w:t>
      </w:r>
      <w:r w:rsidR="00C934FF" w:rsidRPr="00C41D16">
        <w:rPr>
          <w:rFonts w:ascii="Calibri" w:hAnsi="Calibri"/>
          <w:sz w:val="24"/>
          <w:szCs w:val="24"/>
        </w:rPr>
        <w:t>.</w:t>
      </w:r>
      <w:r w:rsidR="00AE50EB" w:rsidRPr="00C41D16">
        <w:rPr>
          <w:rFonts w:ascii="Calibri" w:hAnsi="Calibri"/>
          <w:sz w:val="24"/>
          <w:szCs w:val="24"/>
        </w:rPr>
        <w:t xml:space="preserve"> The powers of the Hearing Committee shall be plenary powers.</w:t>
      </w:r>
      <w:r w:rsidR="00C934FF" w:rsidRPr="00C41D16">
        <w:rPr>
          <w:rFonts w:ascii="Calibri" w:hAnsi="Calibri"/>
          <w:sz w:val="24"/>
          <w:szCs w:val="24"/>
        </w:rPr>
        <w:t xml:space="preserve"> </w:t>
      </w:r>
      <w:r w:rsidRPr="00C41D16">
        <w:rPr>
          <w:rFonts w:ascii="Calibri" w:hAnsi="Calibri"/>
          <w:sz w:val="24"/>
          <w:szCs w:val="24"/>
        </w:rPr>
        <w:t>Quorum for a hearing shall be 3 member</w:t>
      </w:r>
      <w:r w:rsidR="00C934FF" w:rsidRPr="00C41D16">
        <w:rPr>
          <w:rFonts w:ascii="Calibri" w:hAnsi="Calibri"/>
          <w:sz w:val="24"/>
          <w:szCs w:val="24"/>
        </w:rPr>
        <w:t>s</w:t>
      </w:r>
      <w:r w:rsidR="00AE50EB" w:rsidRPr="00C41D16">
        <w:rPr>
          <w:rFonts w:ascii="Calibri" w:hAnsi="Calibri"/>
          <w:sz w:val="24"/>
          <w:szCs w:val="24"/>
        </w:rPr>
        <w:t xml:space="preserve"> including Chairperson</w:t>
      </w:r>
      <w:r w:rsidR="00C934FF" w:rsidRPr="00C41D16">
        <w:rPr>
          <w:rFonts w:ascii="Calibri" w:hAnsi="Calibri"/>
          <w:sz w:val="24"/>
          <w:szCs w:val="24"/>
        </w:rPr>
        <w:t>.</w:t>
      </w:r>
      <w:r w:rsidR="00181826" w:rsidRPr="00C41D16">
        <w:rPr>
          <w:rFonts w:ascii="Calibri" w:hAnsi="Calibri"/>
          <w:sz w:val="24"/>
          <w:szCs w:val="24"/>
        </w:rPr>
        <w:t xml:space="preserve"> </w:t>
      </w:r>
    </w:p>
    <w:p w:rsidR="00181826" w:rsidRPr="00C41D16" w:rsidRDefault="00181826" w:rsidP="00181826">
      <w:pPr>
        <w:ind w:left="1440"/>
        <w:rPr>
          <w:rFonts w:ascii="Calibri" w:hAnsi="Calibri"/>
          <w:b/>
          <w:sz w:val="24"/>
          <w:szCs w:val="24"/>
        </w:rPr>
      </w:pPr>
      <w:r w:rsidRPr="00C41D16">
        <w:rPr>
          <w:rFonts w:ascii="Calibri" w:hAnsi="Calibri"/>
          <w:b/>
          <w:sz w:val="24"/>
          <w:szCs w:val="24"/>
        </w:rPr>
        <w:t xml:space="preserve">The Hearings Committee shall submit a report to each </w:t>
      </w:r>
      <w:proofErr w:type="spellStart"/>
      <w:r w:rsidRPr="00C41D16">
        <w:rPr>
          <w:rFonts w:ascii="Calibri" w:hAnsi="Calibri"/>
          <w:b/>
          <w:sz w:val="24"/>
          <w:szCs w:val="24"/>
        </w:rPr>
        <w:t>Coiste</w:t>
      </w:r>
      <w:proofErr w:type="spellEnd"/>
      <w:r w:rsidRPr="00C41D16">
        <w:rPr>
          <w:rFonts w:ascii="Calibri" w:hAnsi="Calibri"/>
          <w:b/>
          <w:sz w:val="24"/>
          <w:szCs w:val="24"/>
        </w:rPr>
        <w:t xml:space="preserve"> </w:t>
      </w:r>
      <w:proofErr w:type="spellStart"/>
      <w:r w:rsidRPr="00C41D16">
        <w:rPr>
          <w:rFonts w:ascii="Calibri" w:hAnsi="Calibri"/>
          <w:b/>
          <w:sz w:val="24"/>
          <w:szCs w:val="24"/>
        </w:rPr>
        <w:t>Banistí</w:t>
      </w:r>
      <w:proofErr w:type="spellEnd"/>
      <w:r w:rsidRPr="00C41D16">
        <w:rPr>
          <w:rFonts w:ascii="Calibri" w:hAnsi="Calibri"/>
          <w:b/>
          <w:sz w:val="24"/>
          <w:szCs w:val="24"/>
        </w:rPr>
        <w:t xml:space="preserve"> and </w:t>
      </w:r>
      <w:proofErr w:type="spellStart"/>
      <w:r w:rsidRPr="00C41D16">
        <w:rPr>
          <w:rFonts w:ascii="Calibri" w:hAnsi="Calibri"/>
          <w:b/>
          <w:sz w:val="24"/>
          <w:szCs w:val="24"/>
        </w:rPr>
        <w:t>Coiste</w:t>
      </w:r>
      <w:proofErr w:type="spellEnd"/>
      <w:r w:rsidRPr="00C41D16">
        <w:rPr>
          <w:rFonts w:ascii="Calibri" w:hAnsi="Calibri"/>
          <w:b/>
          <w:sz w:val="24"/>
          <w:szCs w:val="24"/>
        </w:rPr>
        <w:t xml:space="preserve"> </w:t>
      </w:r>
      <w:proofErr w:type="spellStart"/>
      <w:r w:rsidRPr="00C41D16">
        <w:rPr>
          <w:rFonts w:ascii="Calibri" w:hAnsi="Calibri"/>
          <w:b/>
          <w:sz w:val="24"/>
          <w:szCs w:val="24"/>
        </w:rPr>
        <w:t>Chondae</w:t>
      </w:r>
      <w:proofErr w:type="spellEnd"/>
      <w:r w:rsidRPr="00C41D16">
        <w:rPr>
          <w:rFonts w:ascii="Calibri" w:hAnsi="Calibri"/>
          <w:b/>
          <w:sz w:val="24"/>
          <w:szCs w:val="24"/>
        </w:rPr>
        <w:t xml:space="preserve"> meeting outlining decisions made on disciplinary matters.</w:t>
      </w:r>
    </w:p>
    <w:p w:rsidR="000A1462" w:rsidRPr="00C41D16" w:rsidRDefault="000A1462" w:rsidP="000A1462">
      <w:pPr>
        <w:rPr>
          <w:rFonts w:ascii="Calibri" w:hAnsi="Calibri"/>
          <w:b/>
          <w:sz w:val="24"/>
          <w:szCs w:val="24"/>
        </w:rPr>
      </w:pPr>
    </w:p>
    <w:p w:rsidR="000A1462" w:rsidRPr="00C41D16" w:rsidRDefault="000A1462" w:rsidP="000A1462">
      <w:pPr>
        <w:tabs>
          <w:tab w:val="left" w:pos="809"/>
        </w:tabs>
        <w:spacing w:before="62" w:after="240"/>
        <w:ind w:left="1418" w:hanging="709"/>
        <w:rPr>
          <w:rFonts w:ascii="Arial" w:eastAsia="Calibri" w:hAnsi="Arial" w:cs="Arial"/>
          <w:kern w:val="0"/>
          <w:sz w:val="24"/>
          <w:szCs w:val="24"/>
          <w:lang w:val="en-IE" w:eastAsia="en-US"/>
        </w:rPr>
      </w:pPr>
      <w:r w:rsidRPr="00C41D16">
        <w:rPr>
          <w:rFonts w:ascii="Calibri" w:hAnsi="Calibri" w:cs="Arial"/>
          <w:b/>
          <w:sz w:val="24"/>
          <w:szCs w:val="24"/>
        </w:rPr>
        <w:t>(v)</w:t>
      </w:r>
      <w:r w:rsidRPr="00C41D16">
        <w:rPr>
          <w:rFonts w:ascii="Calibri" w:hAnsi="Calibri" w:cs="Arial"/>
          <w:b/>
          <w:sz w:val="24"/>
          <w:szCs w:val="24"/>
        </w:rPr>
        <w:tab/>
      </w:r>
      <w:r w:rsidRPr="00C41D16">
        <w:rPr>
          <w:rFonts w:ascii="Calibri" w:eastAsia="Calibri" w:hAnsi="Calibri" w:cs="Calibri"/>
          <w:b/>
          <w:kern w:val="0"/>
          <w:sz w:val="24"/>
          <w:szCs w:val="24"/>
          <w:lang w:val="en-IE" w:eastAsia="en-US"/>
        </w:rPr>
        <w:t>Safety and Facilities Committee</w:t>
      </w:r>
      <w:r w:rsidRPr="00C41D16">
        <w:rPr>
          <w:rFonts w:ascii="Calibri" w:eastAsia="Calibri" w:hAnsi="Calibri" w:cs="Calibri"/>
          <w:kern w:val="0"/>
          <w:sz w:val="24"/>
          <w:szCs w:val="24"/>
          <w:lang w:val="en-IE" w:eastAsia="en-US"/>
        </w:rPr>
        <w:t>… shall have six members including County Safety and Facilities Officer who shall be Chairperson, a Qualified Event Controller. The remaining members, nominated by the Management Committee for appointment by the County Committee, should be suitably qualified in areas relevant to the terms of reference of the Committee as outlined in R. 3.18 (v) T.O. 2023.</w:t>
      </w:r>
    </w:p>
    <w:p w:rsidR="000A1462" w:rsidRPr="00C41D16" w:rsidRDefault="000A1462" w:rsidP="000A1462">
      <w:pPr>
        <w:ind w:left="1440" w:hanging="873"/>
        <w:rPr>
          <w:rFonts w:ascii="Verdana" w:hAnsi="Verdana"/>
          <w:bCs/>
          <w:iCs/>
        </w:rPr>
      </w:pPr>
      <w:r w:rsidRPr="00C41D16">
        <w:rPr>
          <w:rFonts w:ascii="Verdana" w:hAnsi="Verdana"/>
          <w:b/>
          <w:bCs/>
          <w:iCs/>
        </w:rPr>
        <w:t>(vi)</w:t>
      </w:r>
      <w:r w:rsidRPr="00C41D16">
        <w:rPr>
          <w:rFonts w:ascii="Verdana" w:hAnsi="Verdana"/>
          <w:b/>
          <w:bCs/>
          <w:iCs/>
        </w:rPr>
        <w:tab/>
        <w:t>Planning and Training Committee</w:t>
      </w:r>
      <w:r w:rsidRPr="00C41D16">
        <w:rPr>
          <w:rFonts w:ascii="Verdana" w:hAnsi="Verdana"/>
          <w:bCs/>
          <w:iCs/>
        </w:rPr>
        <w:t xml:space="preserve"> shall consist of five members, the Chairperson of which shall be the County Planning and Training Officer.  All members shall, upon appointment, complete the necessary training as prescribed by The National Officer Development Committee and Club and County Planning Committee. </w:t>
      </w:r>
    </w:p>
    <w:p w:rsidR="000A1462" w:rsidRPr="00C41D16" w:rsidRDefault="000A1462" w:rsidP="000A1462">
      <w:pPr>
        <w:ind w:left="1440" w:hanging="873"/>
        <w:rPr>
          <w:rFonts w:ascii="Verdana" w:hAnsi="Verdana"/>
          <w:bCs/>
          <w:iCs/>
        </w:rPr>
      </w:pPr>
      <w:r w:rsidRPr="00C41D16">
        <w:rPr>
          <w:rFonts w:ascii="Verdana" w:hAnsi="Verdana"/>
          <w:bCs/>
          <w:iCs/>
        </w:rPr>
        <w:t xml:space="preserve"> </w:t>
      </w:r>
    </w:p>
    <w:p w:rsidR="000A1462" w:rsidRPr="00C41D16" w:rsidRDefault="000A1462" w:rsidP="000A1462">
      <w:pPr>
        <w:ind w:firstLine="720"/>
        <w:rPr>
          <w:rFonts w:ascii="Calibri" w:hAnsi="Calibri" w:cs="Arial"/>
          <w:b/>
          <w:sz w:val="24"/>
          <w:szCs w:val="24"/>
        </w:rPr>
      </w:pPr>
      <w:r w:rsidRPr="00C41D16">
        <w:rPr>
          <w:rFonts w:ascii="Calibri" w:hAnsi="Calibri" w:cs="Arial"/>
          <w:b/>
          <w:sz w:val="24"/>
          <w:szCs w:val="24"/>
        </w:rPr>
        <w:t>(vii)</w:t>
      </w:r>
      <w:r w:rsidRPr="00C41D16">
        <w:rPr>
          <w:rFonts w:ascii="Calibri" w:hAnsi="Calibri" w:cs="Arial"/>
          <w:b/>
          <w:sz w:val="24"/>
          <w:szCs w:val="24"/>
        </w:rPr>
        <w:tab/>
        <w:t>County Referees Administration Committee.</w:t>
      </w:r>
    </w:p>
    <w:p w:rsidR="003A5BD7" w:rsidRPr="00C41D16" w:rsidRDefault="000A1462" w:rsidP="004D302E">
      <w:pPr>
        <w:ind w:left="1440"/>
        <w:rPr>
          <w:rFonts w:ascii="Calibri" w:hAnsi="Calibri" w:cs="Arial"/>
          <w:sz w:val="24"/>
          <w:szCs w:val="24"/>
        </w:rPr>
      </w:pPr>
      <w:r w:rsidRPr="00C41D16">
        <w:rPr>
          <w:rFonts w:ascii="Calibri" w:hAnsi="Calibri" w:cs="Arial"/>
          <w:sz w:val="24"/>
          <w:szCs w:val="24"/>
        </w:rPr>
        <w:t xml:space="preserve">The County Referees Administration Committee shall consist of the County Referees Administrator, </w:t>
      </w:r>
      <w:r w:rsidRPr="00C41D16">
        <w:rPr>
          <w:rFonts w:ascii="Calibri" w:hAnsi="Calibri"/>
          <w:sz w:val="24"/>
          <w:szCs w:val="24"/>
        </w:rPr>
        <w:t xml:space="preserve">who shall act as Chairperson, four named </w:t>
      </w:r>
      <w:r w:rsidRPr="00C41D16">
        <w:rPr>
          <w:rFonts w:ascii="Calibri" w:hAnsi="Calibri" w:cs="Arial"/>
          <w:sz w:val="24"/>
          <w:szCs w:val="24"/>
        </w:rPr>
        <w:t xml:space="preserve">members with expertise, in this area,  and four other named members </w:t>
      </w:r>
      <w:r w:rsidR="003A5BD7" w:rsidRPr="00C41D16">
        <w:rPr>
          <w:rFonts w:ascii="Calibri" w:hAnsi="Calibri" w:cs="Arial"/>
          <w:sz w:val="24"/>
          <w:szCs w:val="24"/>
        </w:rPr>
        <w:t xml:space="preserve">,one from each Division, </w:t>
      </w:r>
      <w:r w:rsidRPr="00C41D16">
        <w:rPr>
          <w:rFonts w:ascii="Calibri" w:hAnsi="Calibri" w:cs="Arial"/>
          <w:sz w:val="24"/>
          <w:szCs w:val="24"/>
        </w:rPr>
        <w:t xml:space="preserve">all appointed by the County Committee. </w:t>
      </w:r>
    </w:p>
    <w:p w:rsidR="00BF2C82" w:rsidRPr="00C41D16" w:rsidRDefault="00BF2C82" w:rsidP="00BF2C82">
      <w:pPr>
        <w:rPr>
          <w:rFonts w:ascii="Calibri" w:hAnsi="Calibri" w:cs="Arial"/>
          <w:sz w:val="24"/>
          <w:szCs w:val="24"/>
        </w:rPr>
      </w:pPr>
      <w:r w:rsidRPr="00C41D16">
        <w:rPr>
          <w:rFonts w:ascii="Calibri" w:hAnsi="Calibri" w:cs="Arial"/>
          <w:sz w:val="24"/>
          <w:szCs w:val="24"/>
        </w:rPr>
        <w:t xml:space="preserve"> </w:t>
      </w:r>
      <w:r w:rsidRPr="00C41D16">
        <w:rPr>
          <w:rFonts w:ascii="Calibri" w:hAnsi="Calibri" w:cs="Arial"/>
          <w:sz w:val="24"/>
          <w:szCs w:val="24"/>
        </w:rPr>
        <w:tab/>
      </w:r>
    </w:p>
    <w:p w:rsidR="00BF2C82" w:rsidRPr="00C41D16" w:rsidRDefault="003A5BD7" w:rsidP="00BF2C82">
      <w:pPr>
        <w:ind w:firstLine="720"/>
        <w:rPr>
          <w:rFonts w:ascii="Calibri" w:hAnsi="Calibri" w:cs="Arial"/>
          <w:b/>
          <w:sz w:val="24"/>
          <w:szCs w:val="24"/>
        </w:rPr>
      </w:pPr>
      <w:r w:rsidRPr="00C41D16">
        <w:rPr>
          <w:rFonts w:ascii="Calibri" w:hAnsi="Calibri" w:cs="Arial"/>
          <w:b/>
          <w:sz w:val="24"/>
          <w:szCs w:val="24"/>
        </w:rPr>
        <w:t>(viii</w:t>
      </w:r>
      <w:r w:rsidR="00BF2C82" w:rsidRPr="00C41D16">
        <w:rPr>
          <w:rFonts w:ascii="Calibri" w:hAnsi="Calibri" w:cs="Arial"/>
          <w:b/>
          <w:sz w:val="24"/>
          <w:szCs w:val="24"/>
        </w:rPr>
        <w:t>)</w:t>
      </w:r>
      <w:r w:rsidR="00BF2C82" w:rsidRPr="00C41D16">
        <w:rPr>
          <w:rFonts w:ascii="Calibri" w:hAnsi="Calibri" w:cs="Arial"/>
          <w:b/>
          <w:sz w:val="24"/>
          <w:szCs w:val="24"/>
        </w:rPr>
        <w:tab/>
        <w:t xml:space="preserve">County Coaching </w:t>
      </w:r>
      <w:r w:rsidRPr="00C41D16">
        <w:rPr>
          <w:rFonts w:ascii="Calibri" w:hAnsi="Calibri" w:cs="Arial"/>
          <w:b/>
          <w:sz w:val="24"/>
          <w:szCs w:val="24"/>
        </w:rPr>
        <w:t>and Games Development Committee</w:t>
      </w:r>
      <w:r w:rsidR="00BF2C82" w:rsidRPr="00C41D16">
        <w:rPr>
          <w:rFonts w:ascii="Calibri" w:hAnsi="Calibri" w:cs="Arial"/>
          <w:b/>
          <w:sz w:val="24"/>
          <w:szCs w:val="24"/>
        </w:rPr>
        <w:t>.</w:t>
      </w:r>
    </w:p>
    <w:p w:rsidR="00BF2C82" w:rsidRPr="00C41D16" w:rsidRDefault="00BF2C82" w:rsidP="00C934FF">
      <w:pPr>
        <w:ind w:left="1440"/>
        <w:rPr>
          <w:rFonts w:ascii="Calibri" w:hAnsi="Calibri"/>
          <w:sz w:val="24"/>
          <w:szCs w:val="24"/>
        </w:rPr>
      </w:pPr>
      <w:r w:rsidRPr="00C41D16">
        <w:rPr>
          <w:rFonts w:ascii="Calibri" w:hAnsi="Calibri"/>
          <w:sz w:val="24"/>
          <w:szCs w:val="24"/>
        </w:rPr>
        <w:t xml:space="preserve">The County Coaching and Games Development Committee shall consist of The Coaching Officer, who shall act as Chairperson, The County Games Manager, who shall act as Secretary, a </w:t>
      </w:r>
      <w:r w:rsidR="00C934FF" w:rsidRPr="00C41D16">
        <w:rPr>
          <w:rFonts w:ascii="Calibri" w:hAnsi="Calibri"/>
          <w:sz w:val="24"/>
          <w:szCs w:val="24"/>
        </w:rPr>
        <w:t xml:space="preserve">named </w:t>
      </w:r>
      <w:r w:rsidRPr="00C41D16">
        <w:rPr>
          <w:rFonts w:ascii="Calibri" w:hAnsi="Calibri"/>
          <w:sz w:val="24"/>
          <w:szCs w:val="24"/>
        </w:rPr>
        <w:t xml:space="preserve">representative of each of the following: Post Primary Committee, Third Level schools, The Hurling Sub committee, Handball and three members selected by the county committee. </w:t>
      </w:r>
    </w:p>
    <w:p w:rsidR="00AE50EB" w:rsidRPr="00C41D16" w:rsidRDefault="00AE50EB" w:rsidP="00C934FF">
      <w:pPr>
        <w:ind w:left="1440"/>
        <w:rPr>
          <w:rFonts w:ascii="Calibri" w:hAnsi="Calibri" w:cs="Arial"/>
          <w:sz w:val="24"/>
          <w:szCs w:val="24"/>
        </w:rPr>
      </w:pPr>
    </w:p>
    <w:p w:rsidR="00BF2C82" w:rsidRPr="00C41D16" w:rsidRDefault="00BF2C82" w:rsidP="00BF2C82">
      <w:pPr>
        <w:ind w:left="720"/>
        <w:rPr>
          <w:rFonts w:ascii="Calibri" w:hAnsi="Calibri"/>
          <w:b/>
          <w:sz w:val="24"/>
          <w:szCs w:val="24"/>
        </w:rPr>
      </w:pPr>
      <w:r w:rsidRPr="00C41D16">
        <w:rPr>
          <w:rFonts w:ascii="Calibri" w:hAnsi="Calibri"/>
          <w:b/>
          <w:sz w:val="24"/>
          <w:szCs w:val="24"/>
        </w:rPr>
        <w:t>(</w:t>
      </w:r>
      <w:r w:rsidR="003A5BD7" w:rsidRPr="00C41D16">
        <w:rPr>
          <w:rFonts w:ascii="Calibri" w:hAnsi="Calibri"/>
          <w:b/>
          <w:sz w:val="24"/>
          <w:szCs w:val="24"/>
        </w:rPr>
        <w:t>ix</w:t>
      </w:r>
      <w:r w:rsidRPr="00C41D16">
        <w:rPr>
          <w:rFonts w:ascii="Calibri" w:hAnsi="Calibri"/>
          <w:b/>
          <w:sz w:val="24"/>
          <w:szCs w:val="24"/>
        </w:rPr>
        <w:t>)</w:t>
      </w:r>
      <w:r w:rsidRPr="00C41D16">
        <w:rPr>
          <w:rFonts w:ascii="Calibri" w:hAnsi="Calibri"/>
          <w:b/>
          <w:sz w:val="24"/>
          <w:szCs w:val="24"/>
        </w:rPr>
        <w:tab/>
        <w:t>County Cultural Committee.</w:t>
      </w:r>
    </w:p>
    <w:p w:rsidR="00BF2C82" w:rsidRPr="00C41D16" w:rsidRDefault="00BF2C82" w:rsidP="00C934FF">
      <w:pPr>
        <w:ind w:left="1440"/>
        <w:rPr>
          <w:rFonts w:ascii="Calibri" w:hAnsi="Calibri"/>
          <w:sz w:val="24"/>
          <w:szCs w:val="24"/>
        </w:rPr>
      </w:pPr>
      <w:r w:rsidRPr="00C41D16">
        <w:rPr>
          <w:rFonts w:ascii="Calibri" w:hAnsi="Calibri"/>
          <w:sz w:val="24"/>
          <w:szCs w:val="24"/>
        </w:rPr>
        <w:t xml:space="preserve">The County Cultural Committee shall consist of the County Officer for Irish Language and Culture, who shall act as Chairperson, two delegates elected by each Divisional Board, and a Secretary appointed by the County Committee. </w:t>
      </w:r>
    </w:p>
    <w:p w:rsidR="0019737A" w:rsidRPr="00C41D16" w:rsidRDefault="0019737A" w:rsidP="00C934FF">
      <w:pPr>
        <w:ind w:left="1440"/>
        <w:rPr>
          <w:rFonts w:ascii="Calibri" w:hAnsi="Calibri"/>
          <w:sz w:val="24"/>
          <w:szCs w:val="24"/>
        </w:rPr>
      </w:pPr>
    </w:p>
    <w:p w:rsidR="00BF2C82" w:rsidRPr="00C41D16" w:rsidRDefault="003A5BD7" w:rsidP="00BF2C82">
      <w:pPr>
        <w:ind w:firstLine="720"/>
        <w:rPr>
          <w:rFonts w:ascii="Calibri" w:hAnsi="Calibri"/>
          <w:b/>
          <w:sz w:val="24"/>
          <w:szCs w:val="24"/>
        </w:rPr>
      </w:pPr>
      <w:r w:rsidRPr="00C41D16">
        <w:rPr>
          <w:rFonts w:ascii="Calibri" w:hAnsi="Calibri"/>
          <w:b/>
          <w:sz w:val="24"/>
          <w:szCs w:val="24"/>
        </w:rPr>
        <w:t>(x</w:t>
      </w:r>
      <w:r w:rsidR="00BF2C82" w:rsidRPr="00C41D16">
        <w:rPr>
          <w:rFonts w:ascii="Calibri" w:hAnsi="Calibri"/>
          <w:b/>
          <w:sz w:val="24"/>
          <w:szCs w:val="24"/>
        </w:rPr>
        <w:t>)</w:t>
      </w:r>
      <w:r w:rsidR="00BF2C82" w:rsidRPr="00C41D16">
        <w:rPr>
          <w:rFonts w:ascii="Calibri" w:hAnsi="Calibri"/>
          <w:b/>
          <w:sz w:val="24"/>
          <w:szCs w:val="24"/>
        </w:rPr>
        <w:tab/>
        <w:t>County Public Relations and Marketing Committee.</w:t>
      </w:r>
    </w:p>
    <w:p w:rsidR="00BF2C82" w:rsidRPr="00C41D16" w:rsidRDefault="00BF2C82" w:rsidP="0019737A">
      <w:pPr>
        <w:ind w:left="1440"/>
        <w:rPr>
          <w:rFonts w:ascii="Calibri" w:hAnsi="Calibri"/>
          <w:sz w:val="24"/>
          <w:szCs w:val="24"/>
        </w:rPr>
      </w:pPr>
      <w:r w:rsidRPr="00C41D16">
        <w:rPr>
          <w:rFonts w:ascii="Calibri" w:hAnsi="Calibri"/>
          <w:sz w:val="24"/>
          <w:szCs w:val="24"/>
        </w:rPr>
        <w:t xml:space="preserve">The County Public Relations and Marketing Committee shall consist of The Public Relations Officer, who shall act as Chairperson, and eight other </w:t>
      </w:r>
      <w:r w:rsidR="0019737A" w:rsidRPr="00C41D16">
        <w:rPr>
          <w:rFonts w:ascii="Calibri" w:hAnsi="Calibri"/>
          <w:sz w:val="24"/>
          <w:szCs w:val="24"/>
        </w:rPr>
        <w:t xml:space="preserve">named </w:t>
      </w:r>
      <w:r w:rsidRPr="00C41D16">
        <w:rPr>
          <w:rFonts w:ascii="Calibri" w:hAnsi="Calibri"/>
          <w:sz w:val="24"/>
          <w:szCs w:val="24"/>
        </w:rPr>
        <w:t>suitable</w:t>
      </w:r>
      <w:r w:rsidR="00AE50EB" w:rsidRPr="00C41D16">
        <w:rPr>
          <w:rFonts w:ascii="Calibri" w:hAnsi="Calibri"/>
          <w:sz w:val="24"/>
          <w:szCs w:val="24"/>
        </w:rPr>
        <w:t xml:space="preserve"> m</w:t>
      </w:r>
      <w:r w:rsidRPr="00C41D16">
        <w:rPr>
          <w:rFonts w:ascii="Calibri" w:hAnsi="Calibri"/>
          <w:sz w:val="24"/>
          <w:szCs w:val="24"/>
        </w:rPr>
        <w:t xml:space="preserve">embers appointed by the County Committee. </w:t>
      </w:r>
    </w:p>
    <w:p w:rsidR="004D302E" w:rsidRPr="00C41D16" w:rsidRDefault="004D302E" w:rsidP="0019737A">
      <w:pPr>
        <w:ind w:left="1440"/>
        <w:rPr>
          <w:rFonts w:ascii="Calibri" w:hAnsi="Calibri"/>
          <w:sz w:val="24"/>
          <w:szCs w:val="24"/>
        </w:rPr>
      </w:pPr>
    </w:p>
    <w:p w:rsidR="003A5BD7" w:rsidRPr="00C41D16" w:rsidRDefault="003A5BD7" w:rsidP="0019737A">
      <w:pPr>
        <w:ind w:left="1440"/>
        <w:rPr>
          <w:rFonts w:ascii="Calibri" w:hAnsi="Calibri"/>
          <w:sz w:val="24"/>
          <w:szCs w:val="24"/>
        </w:rPr>
      </w:pPr>
    </w:p>
    <w:p w:rsidR="0019737A" w:rsidRPr="00C41D16" w:rsidRDefault="0019737A" w:rsidP="0019737A">
      <w:pPr>
        <w:ind w:left="1440"/>
        <w:rPr>
          <w:rFonts w:ascii="Calibri" w:hAnsi="Calibri" w:cs="Arial"/>
          <w:sz w:val="24"/>
          <w:szCs w:val="24"/>
        </w:rPr>
      </w:pPr>
    </w:p>
    <w:p w:rsidR="00BF2C82" w:rsidRPr="00C41D16" w:rsidRDefault="00BF2C82" w:rsidP="00BF2C82">
      <w:pPr>
        <w:rPr>
          <w:rFonts w:ascii="Calibri" w:hAnsi="Calibri" w:cs="Arial"/>
          <w:sz w:val="24"/>
          <w:szCs w:val="24"/>
        </w:rPr>
      </w:pPr>
      <w:r w:rsidRPr="00C41D16">
        <w:rPr>
          <w:rFonts w:ascii="Calibri" w:hAnsi="Calibri" w:cs="Arial"/>
          <w:sz w:val="24"/>
          <w:szCs w:val="24"/>
        </w:rPr>
        <w:lastRenderedPageBreak/>
        <w:t xml:space="preserve"> </w:t>
      </w:r>
      <w:r w:rsidRPr="00C41D16">
        <w:rPr>
          <w:rFonts w:ascii="Calibri" w:hAnsi="Calibri" w:cs="Arial"/>
          <w:sz w:val="24"/>
          <w:szCs w:val="24"/>
        </w:rPr>
        <w:tab/>
      </w:r>
      <w:r w:rsidR="003A5BD7" w:rsidRPr="00C41D16">
        <w:rPr>
          <w:rFonts w:ascii="Calibri" w:hAnsi="Calibri" w:cs="Arial"/>
          <w:b/>
          <w:sz w:val="24"/>
          <w:szCs w:val="24"/>
        </w:rPr>
        <w:t>(xi</w:t>
      </w:r>
      <w:r w:rsidRPr="00C41D16">
        <w:rPr>
          <w:rFonts w:ascii="Calibri" w:hAnsi="Calibri" w:cs="Arial"/>
          <w:b/>
          <w:sz w:val="24"/>
          <w:szCs w:val="24"/>
        </w:rPr>
        <w:t>)</w:t>
      </w:r>
      <w:r w:rsidRPr="00C41D16">
        <w:rPr>
          <w:rFonts w:ascii="Calibri" w:hAnsi="Calibri" w:cs="Arial"/>
          <w:b/>
          <w:sz w:val="24"/>
          <w:szCs w:val="24"/>
        </w:rPr>
        <w:tab/>
        <w:t>County Youth Committee.</w:t>
      </w:r>
    </w:p>
    <w:p w:rsidR="00BF2C82" w:rsidRPr="00C41D16" w:rsidRDefault="00BF2C82" w:rsidP="00BF2C82">
      <w:pPr>
        <w:ind w:left="1440"/>
        <w:rPr>
          <w:rFonts w:ascii="Calibri" w:hAnsi="Calibri" w:cs="Arial"/>
          <w:sz w:val="24"/>
          <w:szCs w:val="24"/>
        </w:rPr>
      </w:pPr>
      <w:r w:rsidRPr="00C41D16">
        <w:rPr>
          <w:rFonts w:ascii="Calibri" w:hAnsi="Calibri" w:cs="Arial"/>
          <w:sz w:val="24"/>
          <w:szCs w:val="24"/>
        </w:rPr>
        <w:t xml:space="preserve">The County Youth Committee shall consist of </w:t>
      </w:r>
      <w:r w:rsidR="00AE50EB" w:rsidRPr="00C41D16">
        <w:rPr>
          <w:rFonts w:ascii="Calibri" w:hAnsi="Calibri"/>
          <w:sz w:val="24"/>
          <w:szCs w:val="24"/>
        </w:rPr>
        <w:t>the Children’s Officer who shall act as</w:t>
      </w:r>
      <w:r w:rsidRPr="00C41D16">
        <w:rPr>
          <w:rFonts w:ascii="Calibri" w:hAnsi="Calibri"/>
          <w:sz w:val="24"/>
          <w:szCs w:val="24"/>
        </w:rPr>
        <w:t xml:space="preserve"> Chairperson, and eight other </w:t>
      </w:r>
      <w:r w:rsidR="0019737A" w:rsidRPr="00C41D16">
        <w:rPr>
          <w:rFonts w:ascii="Calibri" w:hAnsi="Calibri"/>
          <w:sz w:val="24"/>
          <w:szCs w:val="24"/>
        </w:rPr>
        <w:t xml:space="preserve">named </w:t>
      </w:r>
      <w:r w:rsidRPr="00C41D16">
        <w:rPr>
          <w:rFonts w:ascii="Calibri" w:hAnsi="Calibri"/>
          <w:sz w:val="24"/>
          <w:szCs w:val="24"/>
        </w:rPr>
        <w:t>m</w:t>
      </w:r>
      <w:r w:rsidRPr="00C41D16">
        <w:rPr>
          <w:rFonts w:ascii="Calibri" w:hAnsi="Calibri" w:cs="Arial"/>
          <w:sz w:val="24"/>
          <w:szCs w:val="24"/>
        </w:rPr>
        <w:t xml:space="preserve">embers nominated </w:t>
      </w:r>
      <w:r w:rsidR="0019737A" w:rsidRPr="00C41D16">
        <w:rPr>
          <w:rFonts w:ascii="Calibri" w:hAnsi="Calibri" w:cs="Arial"/>
          <w:sz w:val="24"/>
          <w:szCs w:val="24"/>
        </w:rPr>
        <w:t xml:space="preserve">by the Management Committee </w:t>
      </w:r>
      <w:r w:rsidR="00AE50EB" w:rsidRPr="00C41D16">
        <w:rPr>
          <w:rFonts w:ascii="Calibri" w:hAnsi="Calibri" w:cs="Arial"/>
          <w:sz w:val="24"/>
          <w:szCs w:val="24"/>
        </w:rPr>
        <w:t>and appointed</w:t>
      </w:r>
      <w:r w:rsidRPr="00C41D16">
        <w:rPr>
          <w:rFonts w:ascii="Calibri" w:hAnsi="Calibri" w:cs="Arial"/>
          <w:sz w:val="24"/>
          <w:szCs w:val="24"/>
        </w:rPr>
        <w:t xml:space="preserve"> by the County Committee. It shall be responsible for the co</w:t>
      </w:r>
      <w:r w:rsidR="0019737A" w:rsidRPr="00C41D16">
        <w:rPr>
          <w:rFonts w:ascii="Calibri" w:hAnsi="Calibri" w:cs="Arial"/>
          <w:sz w:val="24"/>
          <w:szCs w:val="24"/>
        </w:rPr>
        <w:t>-</w:t>
      </w:r>
      <w:r w:rsidRPr="00C41D16">
        <w:rPr>
          <w:rFonts w:ascii="Calibri" w:hAnsi="Calibri" w:cs="Arial"/>
          <w:sz w:val="24"/>
          <w:szCs w:val="24"/>
        </w:rPr>
        <w:t>ordination and initiation of all Youth activities within the County.</w:t>
      </w:r>
    </w:p>
    <w:p w:rsidR="00BF2C82" w:rsidRPr="00C41D16" w:rsidRDefault="00BF2C82" w:rsidP="00BF2C82">
      <w:pPr>
        <w:rPr>
          <w:rFonts w:ascii="Calibri" w:hAnsi="Calibri" w:cs="Arial"/>
          <w:sz w:val="24"/>
          <w:szCs w:val="24"/>
        </w:rPr>
      </w:pPr>
    </w:p>
    <w:p w:rsidR="00BF2C82" w:rsidRPr="00C41D16" w:rsidRDefault="003A5BD7" w:rsidP="00BF2C82">
      <w:pPr>
        <w:ind w:firstLine="720"/>
        <w:rPr>
          <w:rFonts w:ascii="Calibri" w:hAnsi="Calibri" w:cs="Arial"/>
          <w:b/>
          <w:sz w:val="24"/>
          <w:szCs w:val="24"/>
        </w:rPr>
      </w:pPr>
      <w:r w:rsidRPr="00C41D16">
        <w:rPr>
          <w:rFonts w:ascii="Calibri" w:hAnsi="Calibri" w:cs="Arial"/>
          <w:b/>
          <w:sz w:val="24"/>
          <w:szCs w:val="24"/>
        </w:rPr>
        <w:t>(xii</w:t>
      </w:r>
      <w:r w:rsidR="00BF2C82" w:rsidRPr="00C41D16">
        <w:rPr>
          <w:rFonts w:ascii="Calibri" w:hAnsi="Calibri" w:cs="Arial"/>
          <w:b/>
          <w:sz w:val="24"/>
          <w:szCs w:val="24"/>
        </w:rPr>
        <w:t>)</w:t>
      </w:r>
      <w:r w:rsidR="00BF2C82" w:rsidRPr="00C41D16">
        <w:rPr>
          <w:rFonts w:ascii="Calibri" w:hAnsi="Calibri" w:cs="Arial"/>
          <w:b/>
          <w:sz w:val="24"/>
          <w:szCs w:val="24"/>
        </w:rPr>
        <w:tab/>
        <w:t>County Finance Committee.</w:t>
      </w:r>
    </w:p>
    <w:p w:rsidR="00BF2C82" w:rsidRPr="00C41D16" w:rsidRDefault="0019737A" w:rsidP="0019737A">
      <w:pPr>
        <w:pStyle w:val="BodyTextIndent"/>
        <w:ind w:left="1440"/>
        <w:rPr>
          <w:rFonts w:ascii="Calibri" w:hAnsi="Calibri"/>
          <w:sz w:val="24"/>
          <w:szCs w:val="24"/>
        </w:rPr>
      </w:pPr>
      <w:r w:rsidRPr="00C41D16">
        <w:rPr>
          <w:rFonts w:ascii="Calibri" w:hAnsi="Calibri"/>
          <w:sz w:val="24"/>
          <w:szCs w:val="24"/>
        </w:rPr>
        <w:t>The</w:t>
      </w:r>
      <w:r w:rsidR="00AE50EB" w:rsidRPr="00C41D16">
        <w:rPr>
          <w:rFonts w:ascii="Calibri" w:hAnsi="Calibri"/>
          <w:sz w:val="24"/>
          <w:szCs w:val="24"/>
        </w:rPr>
        <w:t xml:space="preserve">re shall be a </w:t>
      </w:r>
      <w:r w:rsidRPr="00C41D16">
        <w:rPr>
          <w:rFonts w:ascii="Calibri" w:hAnsi="Calibri"/>
          <w:sz w:val="24"/>
          <w:szCs w:val="24"/>
        </w:rPr>
        <w:t xml:space="preserve">County Finance Committee, </w:t>
      </w:r>
      <w:r w:rsidR="00AE50EB" w:rsidRPr="00C41D16">
        <w:rPr>
          <w:rFonts w:ascii="Calibri" w:hAnsi="Calibri"/>
          <w:sz w:val="24"/>
          <w:szCs w:val="24"/>
        </w:rPr>
        <w:t>which</w:t>
      </w:r>
      <w:r w:rsidR="00BF2C82" w:rsidRPr="00C41D16">
        <w:rPr>
          <w:rFonts w:ascii="Calibri" w:hAnsi="Calibri"/>
          <w:sz w:val="24"/>
          <w:szCs w:val="24"/>
        </w:rPr>
        <w:t xml:space="preserve"> shall consist of the Officers of the Mayo County Committee</w:t>
      </w:r>
      <w:r w:rsidR="00BF6F4D" w:rsidRPr="00C41D16">
        <w:rPr>
          <w:rFonts w:ascii="Calibri" w:hAnsi="Calibri"/>
          <w:sz w:val="24"/>
          <w:szCs w:val="24"/>
        </w:rPr>
        <w:t>.</w:t>
      </w:r>
      <w:r w:rsidR="00BF2C82" w:rsidRPr="00C41D16">
        <w:rPr>
          <w:rFonts w:ascii="Calibri" w:hAnsi="Calibri"/>
          <w:sz w:val="24"/>
          <w:szCs w:val="24"/>
        </w:rPr>
        <w:t xml:space="preserve"> </w:t>
      </w:r>
    </w:p>
    <w:p w:rsidR="00BF2C82" w:rsidRPr="00C41D16" w:rsidRDefault="00BF2C82" w:rsidP="00BF2C82">
      <w:pPr>
        <w:ind w:firstLine="720"/>
        <w:rPr>
          <w:rFonts w:ascii="Calibri" w:hAnsi="Calibri" w:cs="Arial"/>
          <w:sz w:val="24"/>
          <w:szCs w:val="24"/>
        </w:rPr>
      </w:pPr>
      <w:r w:rsidRPr="00C41D16">
        <w:rPr>
          <w:rFonts w:ascii="Calibri" w:hAnsi="Calibri" w:cs="Arial"/>
          <w:sz w:val="24"/>
          <w:szCs w:val="24"/>
        </w:rPr>
        <w:t>(</w:t>
      </w:r>
      <w:r w:rsidRPr="00C41D16">
        <w:rPr>
          <w:rFonts w:ascii="Calibri" w:hAnsi="Calibri" w:cs="Arial"/>
          <w:b/>
          <w:sz w:val="24"/>
          <w:szCs w:val="24"/>
        </w:rPr>
        <w:t>x</w:t>
      </w:r>
      <w:r w:rsidR="003A5BD7" w:rsidRPr="00C41D16">
        <w:rPr>
          <w:rFonts w:ascii="Calibri" w:hAnsi="Calibri" w:cs="Arial"/>
          <w:b/>
          <w:sz w:val="24"/>
          <w:szCs w:val="24"/>
        </w:rPr>
        <w:t>iii</w:t>
      </w:r>
      <w:r w:rsidRPr="00C41D16">
        <w:rPr>
          <w:rFonts w:ascii="Calibri" w:hAnsi="Calibri" w:cs="Arial"/>
          <w:b/>
          <w:sz w:val="24"/>
          <w:szCs w:val="24"/>
        </w:rPr>
        <w:t>)</w:t>
      </w:r>
      <w:r w:rsidRPr="00C41D16">
        <w:rPr>
          <w:rFonts w:ascii="Calibri" w:hAnsi="Calibri" w:cs="Arial"/>
          <w:b/>
          <w:sz w:val="24"/>
          <w:szCs w:val="24"/>
        </w:rPr>
        <w:tab/>
        <w:t>Information Technology Committee.</w:t>
      </w:r>
    </w:p>
    <w:p w:rsidR="00BF2C82" w:rsidRPr="00C41D16" w:rsidRDefault="00BF2C82" w:rsidP="004D302E">
      <w:pPr>
        <w:pStyle w:val="BodyTextIndent"/>
        <w:ind w:left="1440"/>
        <w:rPr>
          <w:rFonts w:ascii="Calibri" w:hAnsi="Calibri" w:cs="Arial"/>
          <w:sz w:val="24"/>
          <w:szCs w:val="24"/>
        </w:rPr>
      </w:pPr>
      <w:r w:rsidRPr="00C41D16">
        <w:rPr>
          <w:rFonts w:ascii="Calibri" w:hAnsi="Calibri"/>
          <w:sz w:val="24"/>
          <w:szCs w:val="24"/>
        </w:rPr>
        <w:t>There shall be an Information Technology Committee consisting of a Chairperson and four other</w:t>
      </w:r>
      <w:r w:rsidR="0019737A" w:rsidRPr="00C41D16">
        <w:rPr>
          <w:rFonts w:ascii="Calibri" w:hAnsi="Calibri"/>
          <w:sz w:val="24"/>
          <w:szCs w:val="24"/>
        </w:rPr>
        <w:t xml:space="preserve"> named</w:t>
      </w:r>
      <w:r w:rsidRPr="00C41D16">
        <w:rPr>
          <w:rFonts w:ascii="Calibri" w:hAnsi="Calibri"/>
          <w:sz w:val="24"/>
          <w:szCs w:val="24"/>
        </w:rPr>
        <w:t xml:space="preserve"> members appointed by the County Committee.</w:t>
      </w:r>
    </w:p>
    <w:p w:rsidR="00BF2C82" w:rsidRPr="00C41D16" w:rsidRDefault="003A5BD7" w:rsidP="00BF2C82">
      <w:pPr>
        <w:ind w:firstLine="720"/>
        <w:rPr>
          <w:rFonts w:ascii="Calibri" w:hAnsi="Calibri" w:cs="Arial"/>
          <w:bCs/>
          <w:sz w:val="24"/>
          <w:szCs w:val="24"/>
        </w:rPr>
      </w:pPr>
      <w:r w:rsidRPr="00C41D16">
        <w:rPr>
          <w:rFonts w:ascii="Calibri" w:hAnsi="Calibri" w:cs="Arial"/>
          <w:b/>
          <w:sz w:val="24"/>
          <w:szCs w:val="24"/>
        </w:rPr>
        <w:t>(xiv)</w:t>
      </w:r>
      <w:r w:rsidR="00BF2C82" w:rsidRPr="00C41D16">
        <w:rPr>
          <w:rFonts w:ascii="Calibri" w:hAnsi="Calibri" w:cs="Arial"/>
          <w:b/>
          <w:sz w:val="24"/>
          <w:szCs w:val="24"/>
        </w:rPr>
        <w:tab/>
        <w:t>County Teams Management and Panels Committee.</w:t>
      </w:r>
    </w:p>
    <w:p w:rsidR="00BF2C82" w:rsidRPr="00C41D16" w:rsidRDefault="00BF2C82" w:rsidP="00BF2C82">
      <w:pPr>
        <w:ind w:left="1440"/>
        <w:rPr>
          <w:rFonts w:ascii="Calibri" w:hAnsi="Calibri" w:cs="Arial"/>
          <w:bCs/>
          <w:sz w:val="24"/>
          <w:szCs w:val="24"/>
        </w:rPr>
      </w:pPr>
      <w:r w:rsidRPr="00C41D16">
        <w:rPr>
          <w:rFonts w:ascii="Calibri" w:hAnsi="Calibri" w:cs="Arial"/>
          <w:bCs/>
          <w:sz w:val="24"/>
          <w:szCs w:val="24"/>
        </w:rPr>
        <w:t xml:space="preserve">The Membership of the County Teams Management and Panels Committee shall be as outlined in the Charter for County Committee / Teams Management / Player relationships as approved by Ard Chomhairle from time to time. The functions of this Committee </w:t>
      </w:r>
      <w:r w:rsidR="003A5BD7" w:rsidRPr="00C41D16">
        <w:rPr>
          <w:rFonts w:ascii="Calibri" w:hAnsi="Calibri" w:cs="Arial"/>
          <w:bCs/>
          <w:sz w:val="24"/>
          <w:szCs w:val="24"/>
        </w:rPr>
        <w:t>will be as outlined in Rule 3.18</w:t>
      </w:r>
      <w:r w:rsidRPr="00C41D16">
        <w:rPr>
          <w:rFonts w:ascii="Calibri" w:hAnsi="Calibri" w:cs="Arial"/>
          <w:bCs/>
          <w:sz w:val="24"/>
          <w:szCs w:val="24"/>
        </w:rPr>
        <w:t xml:space="preserve"> (xi</w:t>
      </w:r>
      <w:r w:rsidR="003A5BD7" w:rsidRPr="00C41D16">
        <w:rPr>
          <w:rFonts w:ascii="Calibri" w:hAnsi="Calibri" w:cs="Arial"/>
          <w:bCs/>
          <w:sz w:val="24"/>
          <w:szCs w:val="24"/>
        </w:rPr>
        <w:t>v</w:t>
      </w:r>
      <w:r w:rsidRPr="00C41D16">
        <w:rPr>
          <w:rFonts w:ascii="Calibri" w:hAnsi="Calibri" w:cs="Arial"/>
          <w:bCs/>
          <w:sz w:val="24"/>
          <w:szCs w:val="24"/>
        </w:rPr>
        <w:t xml:space="preserve">) of An </w:t>
      </w:r>
      <w:proofErr w:type="spellStart"/>
      <w:r w:rsidRPr="00C41D16">
        <w:rPr>
          <w:rFonts w:ascii="Calibri" w:hAnsi="Calibri"/>
          <w:bCs/>
          <w:sz w:val="24"/>
          <w:szCs w:val="24"/>
        </w:rPr>
        <w:t>Treorai</w:t>
      </w:r>
      <w:proofErr w:type="spellEnd"/>
      <w:r w:rsidRPr="00C41D16">
        <w:rPr>
          <w:rFonts w:ascii="Calibri" w:hAnsi="Calibri"/>
          <w:bCs/>
          <w:sz w:val="24"/>
          <w:szCs w:val="24"/>
        </w:rPr>
        <w:t xml:space="preserve"> </w:t>
      </w:r>
      <w:proofErr w:type="spellStart"/>
      <w:r w:rsidRPr="00C41D16">
        <w:rPr>
          <w:rFonts w:ascii="Calibri" w:hAnsi="Calibri"/>
          <w:bCs/>
          <w:sz w:val="24"/>
          <w:szCs w:val="24"/>
        </w:rPr>
        <w:t>Oifigiuil</w:t>
      </w:r>
      <w:proofErr w:type="spellEnd"/>
      <w:r w:rsidRPr="00C41D16">
        <w:rPr>
          <w:rFonts w:ascii="Calibri" w:hAnsi="Calibri"/>
          <w:bCs/>
          <w:sz w:val="24"/>
          <w:szCs w:val="24"/>
        </w:rPr>
        <w:t xml:space="preserve"> </w:t>
      </w:r>
      <w:r w:rsidR="003A5BD7" w:rsidRPr="00C41D16">
        <w:rPr>
          <w:rFonts w:ascii="Calibri" w:hAnsi="Calibri" w:cs="Arial"/>
          <w:bCs/>
          <w:sz w:val="24"/>
          <w:szCs w:val="24"/>
        </w:rPr>
        <w:t>2023</w:t>
      </w:r>
      <w:r w:rsidRPr="00C41D16">
        <w:rPr>
          <w:rFonts w:ascii="Calibri" w:hAnsi="Calibri" w:cs="Arial"/>
          <w:bCs/>
          <w:sz w:val="24"/>
          <w:szCs w:val="24"/>
        </w:rPr>
        <w:t>.</w:t>
      </w:r>
    </w:p>
    <w:p w:rsidR="003A5BD7" w:rsidRPr="00C41D16" w:rsidRDefault="003A5BD7" w:rsidP="00BF2C82">
      <w:pPr>
        <w:ind w:left="1440"/>
        <w:rPr>
          <w:rFonts w:ascii="Calibri" w:hAnsi="Calibri" w:cs="Arial"/>
          <w:bCs/>
          <w:sz w:val="24"/>
          <w:szCs w:val="24"/>
        </w:rPr>
      </w:pPr>
    </w:p>
    <w:p w:rsidR="003A5BD7" w:rsidRPr="00C41D16" w:rsidRDefault="003A5BD7" w:rsidP="003A5BD7">
      <w:pPr>
        <w:ind w:left="1440" w:hanging="720"/>
        <w:rPr>
          <w:rFonts w:ascii="Verdana" w:hAnsi="Verdana"/>
          <w:bCs/>
          <w:iCs/>
          <w:lang w:val="en-IE"/>
        </w:rPr>
      </w:pPr>
      <w:r w:rsidRPr="00C41D16">
        <w:rPr>
          <w:rFonts w:ascii="Verdana" w:hAnsi="Verdana"/>
          <w:b/>
          <w:bCs/>
          <w:iCs/>
        </w:rPr>
        <w:t>(xv)</w:t>
      </w:r>
      <w:r w:rsidRPr="00C41D16">
        <w:rPr>
          <w:rFonts w:ascii="Verdana" w:hAnsi="Verdana"/>
          <w:b/>
          <w:bCs/>
          <w:iCs/>
        </w:rPr>
        <w:tab/>
      </w:r>
      <w:r w:rsidRPr="00C41D16">
        <w:rPr>
          <w:rFonts w:ascii="Verdana" w:hAnsi="Verdana"/>
          <w:b/>
          <w:bCs/>
          <w:iCs/>
          <w:lang w:val="en-IE"/>
        </w:rPr>
        <w:t xml:space="preserve">Audit and Risk Committee </w:t>
      </w:r>
      <w:r w:rsidRPr="00C41D16">
        <w:rPr>
          <w:rFonts w:ascii="Verdana" w:hAnsi="Verdana"/>
          <w:bCs/>
          <w:iCs/>
          <w:lang w:val="en-IE"/>
        </w:rPr>
        <w:t>shall consist of no more than five named members including a Chairperson nominated by the Management Committee and approved by the Provincial Audit and Risk Committee and up to four members nominated by the Management Committee.  The Treasurer shall not be a member</w:t>
      </w:r>
    </w:p>
    <w:p w:rsidR="003A5BD7" w:rsidRPr="00C41D16" w:rsidRDefault="003A5BD7" w:rsidP="00BF2C82">
      <w:pPr>
        <w:ind w:left="1440"/>
        <w:rPr>
          <w:rFonts w:ascii="Calibri" w:hAnsi="Calibri" w:cs="Arial"/>
          <w:bCs/>
          <w:sz w:val="24"/>
          <w:szCs w:val="24"/>
        </w:rPr>
      </w:pPr>
    </w:p>
    <w:p w:rsidR="003A5BD7" w:rsidRPr="00C41D16" w:rsidRDefault="003A5BD7" w:rsidP="003A5BD7">
      <w:pPr>
        <w:rPr>
          <w:rFonts w:ascii="Calibri" w:hAnsi="Calibri" w:cs="Arial"/>
          <w:b/>
          <w:bCs/>
          <w:sz w:val="24"/>
          <w:szCs w:val="24"/>
        </w:rPr>
      </w:pPr>
      <w:r w:rsidRPr="00C41D16">
        <w:rPr>
          <w:rFonts w:ascii="Calibri" w:hAnsi="Calibri" w:cs="Arial"/>
          <w:b/>
          <w:bCs/>
          <w:sz w:val="24"/>
          <w:szCs w:val="24"/>
        </w:rPr>
        <w:t xml:space="preserve">           (xvi)</w:t>
      </w:r>
      <w:r w:rsidRPr="00C41D16">
        <w:rPr>
          <w:rFonts w:ascii="Calibri" w:hAnsi="Calibri" w:cs="Arial"/>
          <w:b/>
          <w:bCs/>
          <w:sz w:val="24"/>
          <w:szCs w:val="24"/>
        </w:rPr>
        <w:tab/>
        <w:t>Demographics Commi</w:t>
      </w:r>
      <w:r w:rsidR="00393D1B" w:rsidRPr="00C41D16">
        <w:rPr>
          <w:rFonts w:ascii="Calibri" w:hAnsi="Calibri" w:cs="Arial"/>
          <w:b/>
          <w:bCs/>
          <w:sz w:val="24"/>
          <w:szCs w:val="24"/>
        </w:rPr>
        <w:t>t</w:t>
      </w:r>
      <w:r w:rsidRPr="00C41D16">
        <w:rPr>
          <w:rFonts w:ascii="Calibri" w:hAnsi="Calibri" w:cs="Arial"/>
          <w:b/>
          <w:bCs/>
          <w:sz w:val="24"/>
          <w:szCs w:val="24"/>
        </w:rPr>
        <w:t>tee</w:t>
      </w:r>
    </w:p>
    <w:p w:rsidR="003A5BD7" w:rsidRPr="00C41D16" w:rsidRDefault="003A5BD7" w:rsidP="003A5BD7">
      <w:pPr>
        <w:ind w:left="1440"/>
        <w:rPr>
          <w:rFonts w:ascii="Calibri" w:hAnsi="Calibri" w:cs="Arial"/>
          <w:bCs/>
          <w:sz w:val="24"/>
          <w:szCs w:val="24"/>
        </w:rPr>
      </w:pPr>
      <w:r w:rsidRPr="00C41D16">
        <w:rPr>
          <w:rFonts w:ascii="Calibri" w:hAnsi="Calibri" w:cs="Arial"/>
          <w:bCs/>
          <w:sz w:val="24"/>
          <w:szCs w:val="24"/>
        </w:rPr>
        <w:t xml:space="preserve">It shall consist of </w:t>
      </w:r>
      <w:proofErr w:type="gramStart"/>
      <w:r w:rsidRPr="00C41D16">
        <w:rPr>
          <w:rFonts w:ascii="Calibri" w:hAnsi="Calibri" w:cs="Arial"/>
          <w:bCs/>
          <w:sz w:val="24"/>
          <w:szCs w:val="24"/>
        </w:rPr>
        <w:t>a</w:t>
      </w:r>
      <w:proofErr w:type="gramEnd"/>
      <w:r w:rsidRPr="00C41D16">
        <w:rPr>
          <w:rFonts w:ascii="Calibri" w:hAnsi="Calibri" w:cs="Arial"/>
          <w:bCs/>
          <w:sz w:val="24"/>
          <w:szCs w:val="24"/>
        </w:rPr>
        <w:t xml:space="preserve"> at least 5 members to include the Demographics Officer, who shall act as Chairperson. All other members shall be suitably qualified in areas relevant to the Terms of Reference of the Committee.</w:t>
      </w:r>
    </w:p>
    <w:p w:rsidR="00BF2C82" w:rsidRPr="00C41D16" w:rsidRDefault="00BF2C82" w:rsidP="00BF2C82">
      <w:pPr>
        <w:rPr>
          <w:rFonts w:ascii="Calibri" w:hAnsi="Calibri" w:cs="Arial"/>
          <w:b/>
          <w:sz w:val="24"/>
          <w:szCs w:val="24"/>
        </w:rPr>
      </w:pPr>
    </w:p>
    <w:p w:rsidR="00BF2C82" w:rsidRPr="00C41D16" w:rsidRDefault="009F0AE6" w:rsidP="00BF2C82">
      <w:pPr>
        <w:rPr>
          <w:rFonts w:ascii="Calibri" w:hAnsi="Calibri" w:cs="Arial"/>
          <w:b/>
          <w:bCs/>
          <w:sz w:val="24"/>
          <w:szCs w:val="24"/>
        </w:rPr>
      </w:pPr>
      <w:r w:rsidRPr="00C41D16">
        <w:rPr>
          <w:rFonts w:ascii="Calibri" w:hAnsi="Calibri" w:cs="Arial"/>
          <w:b/>
          <w:bCs/>
          <w:sz w:val="24"/>
          <w:szCs w:val="24"/>
        </w:rPr>
        <w:t xml:space="preserve">           (xvi</w:t>
      </w:r>
      <w:r w:rsidR="00BF2C82" w:rsidRPr="00C41D16">
        <w:rPr>
          <w:rFonts w:ascii="Calibri" w:hAnsi="Calibri" w:cs="Arial"/>
          <w:b/>
          <w:bCs/>
          <w:sz w:val="24"/>
          <w:szCs w:val="24"/>
        </w:rPr>
        <w:t>i)</w:t>
      </w:r>
      <w:r w:rsidR="00BF2C82" w:rsidRPr="00C41D16">
        <w:rPr>
          <w:rFonts w:ascii="Calibri" w:hAnsi="Calibri" w:cs="Arial"/>
          <w:b/>
          <w:bCs/>
          <w:sz w:val="24"/>
          <w:szCs w:val="24"/>
        </w:rPr>
        <w:tab/>
        <w:t>Health &amp; Wellbeing Committee</w:t>
      </w:r>
    </w:p>
    <w:p w:rsidR="00E65116" w:rsidRPr="00C41D16" w:rsidRDefault="00BF2C82" w:rsidP="00BF2C82">
      <w:pPr>
        <w:ind w:left="1440"/>
        <w:rPr>
          <w:rFonts w:ascii="Calibri" w:hAnsi="Calibri" w:cs="Arial"/>
          <w:bCs/>
          <w:sz w:val="24"/>
          <w:szCs w:val="24"/>
        </w:rPr>
      </w:pPr>
      <w:r w:rsidRPr="00C41D16">
        <w:rPr>
          <w:rFonts w:ascii="Calibri" w:hAnsi="Calibri" w:cs="Arial"/>
          <w:bCs/>
          <w:sz w:val="24"/>
          <w:szCs w:val="24"/>
        </w:rPr>
        <w:t xml:space="preserve">It shall consist of </w:t>
      </w:r>
      <w:r w:rsidR="001E68D7" w:rsidRPr="00C41D16">
        <w:rPr>
          <w:rFonts w:ascii="Calibri" w:hAnsi="Calibri" w:cs="Arial"/>
          <w:bCs/>
          <w:sz w:val="24"/>
          <w:szCs w:val="24"/>
        </w:rPr>
        <w:t xml:space="preserve">a Health and Wellbeing Officer who shall be appointed by the County Committee and shall act as Chairperson, </w:t>
      </w:r>
      <w:r w:rsidRPr="00C41D16">
        <w:rPr>
          <w:rFonts w:ascii="Calibri" w:hAnsi="Calibri" w:cs="Arial"/>
          <w:bCs/>
          <w:sz w:val="24"/>
          <w:szCs w:val="24"/>
        </w:rPr>
        <w:t>the Children’s Officer and four other</w:t>
      </w:r>
      <w:r w:rsidR="00E65116" w:rsidRPr="00C41D16">
        <w:rPr>
          <w:rFonts w:ascii="Calibri" w:hAnsi="Calibri" w:cs="Arial"/>
          <w:bCs/>
          <w:sz w:val="24"/>
          <w:szCs w:val="24"/>
        </w:rPr>
        <w:t xml:space="preserve"> named</w:t>
      </w:r>
      <w:r w:rsidRPr="00C41D16">
        <w:rPr>
          <w:rFonts w:ascii="Calibri" w:hAnsi="Calibri" w:cs="Arial"/>
          <w:bCs/>
          <w:sz w:val="24"/>
          <w:szCs w:val="24"/>
        </w:rPr>
        <w:t xml:space="preserve"> members (One of whom shall act as Runai) ,nominated by the Management committee for appointment by the County Committee</w:t>
      </w:r>
    </w:p>
    <w:p w:rsidR="00F93614" w:rsidRPr="00C41D16" w:rsidRDefault="00F93614" w:rsidP="001E68D7">
      <w:pPr>
        <w:ind w:left="1440" w:hanging="720"/>
        <w:rPr>
          <w:rFonts w:ascii="Verdana" w:hAnsi="Verdana"/>
          <w:bCs/>
          <w:iCs/>
        </w:rPr>
      </w:pPr>
    </w:p>
    <w:p w:rsidR="001E68D7" w:rsidRPr="00C41D16" w:rsidRDefault="009F15EF" w:rsidP="00E65116">
      <w:pPr>
        <w:ind w:left="720"/>
        <w:rPr>
          <w:rFonts w:ascii="Calibri" w:hAnsi="Calibri" w:cs="Arial"/>
          <w:b/>
          <w:sz w:val="24"/>
          <w:szCs w:val="24"/>
          <w:u w:val="single"/>
        </w:rPr>
      </w:pPr>
      <w:r w:rsidRPr="00C41D16">
        <w:rPr>
          <w:rFonts w:ascii="Calibri" w:hAnsi="Calibri" w:cs="Arial"/>
          <w:b/>
          <w:sz w:val="24"/>
          <w:szCs w:val="24"/>
        </w:rPr>
        <w:t xml:space="preserve">5. </w:t>
      </w:r>
      <w:r w:rsidR="009F0AE6" w:rsidRPr="00C41D16">
        <w:rPr>
          <w:rFonts w:ascii="Calibri" w:hAnsi="Calibri" w:cs="Arial"/>
          <w:b/>
          <w:sz w:val="24"/>
          <w:szCs w:val="24"/>
        </w:rPr>
        <w:t xml:space="preserve">County </w:t>
      </w:r>
      <w:proofErr w:type="gramStart"/>
      <w:r w:rsidR="009F0AE6" w:rsidRPr="00C41D16">
        <w:rPr>
          <w:rFonts w:ascii="Calibri" w:hAnsi="Calibri" w:cs="Arial"/>
          <w:b/>
          <w:sz w:val="24"/>
          <w:szCs w:val="24"/>
        </w:rPr>
        <w:t xml:space="preserve">Sub </w:t>
      </w:r>
      <w:r w:rsidR="001E68D7" w:rsidRPr="00C41D16">
        <w:rPr>
          <w:rFonts w:ascii="Calibri" w:hAnsi="Calibri" w:cs="Arial"/>
          <w:b/>
          <w:sz w:val="24"/>
          <w:szCs w:val="24"/>
          <w:u w:val="single"/>
        </w:rPr>
        <w:t xml:space="preserve"> Committees</w:t>
      </w:r>
      <w:proofErr w:type="gramEnd"/>
    </w:p>
    <w:p w:rsidR="009F15EF" w:rsidRPr="00C41D16" w:rsidRDefault="001E68D7" w:rsidP="001E68D7">
      <w:pPr>
        <w:ind w:left="720"/>
        <w:rPr>
          <w:rFonts w:ascii="Calibri" w:hAnsi="Calibri" w:cs="Arial"/>
          <w:sz w:val="24"/>
          <w:szCs w:val="24"/>
        </w:rPr>
      </w:pPr>
      <w:r w:rsidRPr="00C41D16">
        <w:rPr>
          <w:rFonts w:ascii="Calibri" w:hAnsi="Calibri" w:cs="Arial"/>
          <w:b/>
          <w:sz w:val="24"/>
          <w:szCs w:val="24"/>
        </w:rPr>
        <w:t xml:space="preserve">    </w:t>
      </w:r>
      <w:r w:rsidR="00BF2C82" w:rsidRPr="00C41D16">
        <w:rPr>
          <w:rFonts w:ascii="Calibri" w:hAnsi="Calibri" w:cs="Arial"/>
          <w:sz w:val="24"/>
          <w:szCs w:val="24"/>
        </w:rPr>
        <w:t xml:space="preserve">In accordance with </w:t>
      </w:r>
      <w:proofErr w:type="spellStart"/>
      <w:r w:rsidR="00BF2C82" w:rsidRPr="00C41D16">
        <w:rPr>
          <w:rFonts w:ascii="Calibri" w:hAnsi="Calibri" w:cs="Arial"/>
          <w:sz w:val="24"/>
          <w:szCs w:val="24"/>
        </w:rPr>
        <w:t>Riail</w:t>
      </w:r>
      <w:proofErr w:type="spellEnd"/>
      <w:r w:rsidR="00BF2C82" w:rsidRPr="00C41D16">
        <w:rPr>
          <w:rFonts w:ascii="Calibri" w:hAnsi="Calibri" w:cs="Arial"/>
          <w:sz w:val="24"/>
          <w:szCs w:val="24"/>
        </w:rPr>
        <w:t xml:space="preserve"> 3.19 of An </w:t>
      </w:r>
      <w:proofErr w:type="spellStart"/>
      <w:r w:rsidR="00BF2C82" w:rsidRPr="00C41D16">
        <w:rPr>
          <w:rFonts w:ascii="Calibri" w:hAnsi="Calibri"/>
          <w:sz w:val="24"/>
          <w:szCs w:val="24"/>
        </w:rPr>
        <w:t>Treorai</w:t>
      </w:r>
      <w:proofErr w:type="spellEnd"/>
      <w:r w:rsidR="00BF2C82" w:rsidRPr="00C41D16">
        <w:rPr>
          <w:rFonts w:ascii="Calibri" w:hAnsi="Calibri"/>
          <w:sz w:val="24"/>
          <w:szCs w:val="24"/>
        </w:rPr>
        <w:t xml:space="preserve"> </w:t>
      </w:r>
      <w:proofErr w:type="spellStart"/>
      <w:r w:rsidR="00BF2C82" w:rsidRPr="00C41D16">
        <w:rPr>
          <w:rFonts w:ascii="Calibri" w:hAnsi="Calibri"/>
          <w:sz w:val="24"/>
          <w:szCs w:val="24"/>
        </w:rPr>
        <w:t>Oifigiuil</w:t>
      </w:r>
      <w:proofErr w:type="spellEnd"/>
      <w:r w:rsidR="00BF2C82" w:rsidRPr="00C41D16">
        <w:rPr>
          <w:rFonts w:ascii="Calibri" w:hAnsi="Calibri"/>
          <w:sz w:val="24"/>
          <w:szCs w:val="24"/>
        </w:rPr>
        <w:t xml:space="preserve"> </w:t>
      </w:r>
      <w:r w:rsidR="000A1462" w:rsidRPr="00C41D16">
        <w:rPr>
          <w:rFonts w:ascii="Calibri" w:hAnsi="Calibri" w:cs="Arial"/>
          <w:sz w:val="24"/>
          <w:szCs w:val="24"/>
        </w:rPr>
        <w:t>2023</w:t>
      </w:r>
      <w:r w:rsidR="00BF2C82" w:rsidRPr="00C41D16">
        <w:rPr>
          <w:rFonts w:ascii="Calibri" w:hAnsi="Calibri" w:cs="Arial"/>
          <w:sz w:val="24"/>
          <w:szCs w:val="24"/>
        </w:rPr>
        <w:t xml:space="preserve">, The County </w:t>
      </w:r>
      <w:r w:rsidR="009F15EF" w:rsidRPr="00C41D16">
        <w:rPr>
          <w:rFonts w:ascii="Calibri" w:hAnsi="Calibri" w:cs="Arial"/>
          <w:sz w:val="24"/>
          <w:szCs w:val="24"/>
        </w:rPr>
        <w:t xml:space="preserve"> </w:t>
      </w:r>
    </w:p>
    <w:p w:rsidR="009F15EF" w:rsidRPr="00C41D16" w:rsidRDefault="009F15EF" w:rsidP="00E65116">
      <w:pPr>
        <w:ind w:left="720"/>
        <w:rPr>
          <w:rFonts w:ascii="Calibri" w:hAnsi="Calibri" w:cs="Arial"/>
          <w:sz w:val="24"/>
          <w:szCs w:val="24"/>
        </w:rPr>
      </w:pPr>
      <w:r w:rsidRPr="00C41D16">
        <w:rPr>
          <w:rFonts w:ascii="Calibri" w:hAnsi="Calibri" w:cs="Arial"/>
          <w:sz w:val="24"/>
          <w:szCs w:val="24"/>
        </w:rPr>
        <w:t xml:space="preserve">    </w:t>
      </w:r>
      <w:r w:rsidR="00BF2C82" w:rsidRPr="00C41D16">
        <w:rPr>
          <w:rFonts w:ascii="Calibri" w:hAnsi="Calibri" w:cs="Arial"/>
          <w:sz w:val="24"/>
          <w:szCs w:val="24"/>
        </w:rPr>
        <w:t xml:space="preserve">Committee shall appoint the following Sub Committees whose powers and </w:t>
      </w:r>
    </w:p>
    <w:p w:rsidR="00BF2C82" w:rsidRPr="00C41D16" w:rsidRDefault="009F15EF" w:rsidP="00E65116">
      <w:pPr>
        <w:ind w:left="720"/>
        <w:rPr>
          <w:rFonts w:ascii="Calibri" w:hAnsi="Calibri" w:cs="Arial"/>
          <w:sz w:val="24"/>
          <w:szCs w:val="24"/>
        </w:rPr>
      </w:pPr>
      <w:r w:rsidRPr="00C41D16">
        <w:rPr>
          <w:rFonts w:ascii="Calibri" w:hAnsi="Calibri" w:cs="Arial"/>
          <w:sz w:val="24"/>
          <w:szCs w:val="24"/>
        </w:rPr>
        <w:t xml:space="preserve">    </w:t>
      </w:r>
      <w:proofErr w:type="gramStart"/>
      <w:r w:rsidR="00BF2C82" w:rsidRPr="00C41D16">
        <w:rPr>
          <w:rFonts w:ascii="Calibri" w:hAnsi="Calibri" w:cs="Arial"/>
          <w:sz w:val="24"/>
          <w:szCs w:val="24"/>
        </w:rPr>
        <w:t>functions</w:t>
      </w:r>
      <w:proofErr w:type="gramEnd"/>
      <w:r w:rsidR="00BF2C82" w:rsidRPr="00C41D16">
        <w:rPr>
          <w:rFonts w:ascii="Calibri" w:hAnsi="Calibri" w:cs="Arial"/>
          <w:sz w:val="24"/>
          <w:szCs w:val="24"/>
        </w:rPr>
        <w:t xml:space="preserve"> shall be as outlined in these Bye-Laws:</w:t>
      </w:r>
    </w:p>
    <w:p w:rsidR="00BF2C82" w:rsidRPr="00C41D16" w:rsidRDefault="00BF2C82" w:rsidP="00BF2C82">
      <w:pPr>
        <w:ind w:left="720" w:hanging="720"/>
        <w:rPr>
          <w:rFonts w:ascii="Calibri" w:hAnsi="Calibri" w:cs="Arial"/>
          <w:sz w:val="24"/>
          <w:szCs w:val="24"/>
        </w:rPr>
      </w:pPr>
    </w:p>
    <w:p w:rsidR="00BF2C82" w:rsidRPr="00C41D16" w:rsidRDefault="00BF2C82" w:rsidP="00BF2C82">
      <w:pPr>
        <w:ind w:firstLine="720"/>
        <w:rPr>
          <w:rFonts w:ascii="Calibri" w:hAnsi="Calibri" w:cs="Arial"/>
          <w:b/>
          <w:sz w:val="24"/>
          <w:szCs w:val="24"/>
        </w:rPr>
      </w:pPr>
      <w:r w:rsidRPr="00C41D16">
        <w:rPr>
          <w:rFonts w:ascii="Calibri" w:hAnsi="Calibri" w:cs="Arial"/>
          <w:b/>
          <w:sz w:val="24"/>
          <w:szCs w:val="24"/>
        </w:rPr>
        <w:t>(i)</w:t>
      </w:r>
      <w:r w:rsidRPr="00C41D16">
        <w:rPr>
          <w:rFonts w:ascii="Calibri" w:hAnsi="Calibri" w:cs="Arial"/>
          <w:b/>
          <w:sz w:val="24"/>
          <w:szCs w:val="24"/>
        </w:rPr>
        <w:tab/>
        <w:t>Post Primary Schools Committee.</w:t>
      </w:r>
    </w:p>
    <w:p w:rsidR="00BF2C82" w:rsidRPr="00C41D16" w:rsidRDefault="00BF2C82" w:rsidP="00BF2C82">
      <w:pPr>
        <w:ind w:left="1440"/>
        <w:rPr>
          <w:rFonts w:ascii="Calibri" w:hAnsi="Calibri" w:cs="Arial"/>
          <w:sz w:val="24"/>
          <w:szCs w:val="24"/>
        </w:rPr>
      </w:pPr>
      <w:r w:rsidRPr="00C41D16">
        <w:rPr>
          <w:rFonts w:ascii="Calibri" w:hAnsi="Calibri" w:cs="Arial"/>
          <w:sz w:val="24"/>
          <w:szCs w:val="24"/>
        </w:rPr>
        <w:t>The function of the Committee shall be the promotion, development and control of Gaelic Games in Post-Primary Schools. It shall organize competitions where appropriate, and encourage as wide a participation in Gaelic Games as is feasible. Membership of the County Post-Primary Schools Committee will consist of:</w:t>
      </w:r>
    </w:p>
    <w:p w:rsidR="00BF2C82" w:rsidRPr="00C41D16" w:rsidRDefault="00BF2C82" w:rsidP="00BF2C82">
      <w:pPr>
        <w:ind w:left="1440"/>
        <w:rPr>
          <w:rFonts w:ascii="Calibri" w:hAnsi="Calibri" w:cs="Arial"/>
          <w:b/>
          <w:sz w:val="24"/>
          <w:szCs w:val="24"/>
        </w:rPr>
      </w:pPr>
    </w:p>
    <w:p w:rsidR="00BF2C82" w:rsidRPr="00C41D16" w:rsidRDefault="00BF2C82" w:rsidP="00BF2C82">
      <w:pPr>
        <w:numPr>
          <w:ilvl w:val="2"/>
          <w:numId w:val="11"/>
        </w:numPr>
        <w:rPr>
          <w:rFonts w:ascii="Calibri" w:hAnsi="Calibri" w:cs="Arial"/>
          <w:sz w:val="24"/>
          <w:szCs w:val="24"/>
        </w:rPr>
      </w:pPr>
      <w:r w:rsidRPr="00C41D16">
        <w:rPr>
          <w:rFonts w:ascii="Calibri" w:hAnsi="Calibri" w:cs="Arial"/>
          <w:sz w:val="24"/>
          <w:szCs w:val="24"/>
        </w:rPr>
        <w:t>A representative of each affiliated Post-Primary School.</w:t>
      </w:r>
    </w:p>
    <w:p w:rsidR="004D302E" w:rsidRPr="00C41D16" w:rsidRDefault="00BF2C82" w:rsidP="006B1558">
      <w:pPr>
        <w:numPr>
          <w:ilvl w:val="2"/>
          <w:numId w:val="11"/>
        </w:numPr>
        <w:rPr>
          <w:rFonts w:ascii="Calibri" w:hAnsi="Calibri" w:cs="Arial"/>
          <w:sz w:val="24"/>
          <w:szCs w:val="24"/>
        </w:rPr>
      </w:pPr>
      <w:r w:rsidRPr="00C41D16">
        <w:rPr>
          <w:rFonts w:ascii="Calibri" w:hAnsi="Calibri" w:cs="Arial"/>
          <w:sz w:val="24"/>
          <w:szCs w:val="24"/>
        </w:rPr>
        <w:t>A representative of the Coaching and Games Development Committee.</w:t>
      </w:r>
    </w:p>
    <w:p w:rsidR="00BF2C82" w:rsidRPr="00C41D16" w:rsidRDefault="00BF2C82" w:rsidP="006B1558">
      <w:pPr>
        <w:numPr>
          <w:ilvl w:val="2"/>
          <w:numId w:val="11"/>
        </w:numPr>
        <w:rPr>
          <w:rFonts w:ascii="Calibri" w:hAnsi="Calibri" w:cs="Arial"/>
          <w:sz w:val="24"/>
          <w:szCs w:val="24"/>
        </w:rPr>
      </w:pPr>
      <w:r w:rsidRPr="00C41D16">
        <w:rPr>
          <w:rFonts w:ascii="Calibri" w:hAnsi="Calibri" w:cs="Arial"/>
          <w:sz w:val="24"/>
          <w:szCs w:val="24"/>
        </w:rPr>
        <w:lastRenderedPageBreak/>
        <w:t xml:space="preserve">A representative of </w:t>
      </w:r>
      <w:proofErr w:type="spellStart"/>
      <w:r w:rsidRPr="00C41D16">
        <w:rPr>
          <w:rFonts w:ascii="Calibri" w:hAnsi="Calibri" w:cs="Arial"/>
          <w:sz w:val="24"/>
          <w:szCs w:val="24"/>
        </w:rPr>
        <w:t>Bord</w:t>
      </w:r>
      <w:proofErr w:type="spellEnd"/>
      <w:r w:rsidRPr="00C41D16">
        <w:rPr>
          <w:rFonts w:ascii="Calibri" w:hAnsi="Calibri" w:cs="Arial"/>
          <w:sz w:val="24"/>
          <w:szCs w:val="24"/>
        </w:rPr>
        <w:t xml:space="preserve"> </w:t>
      </w:r>
      <w:proofErr w:type="spellStart"/>
      <w:proofErr w:type="gramStart"/>
      <w:r w:rsidRPr="00C41D16">
        <w:rPr>
          <w:rFonts w:ascii="Calibri" w:hAnsi="Calibri" w:cs="Arial"/>
          <w:sz w:val="24"/>
          <w:szCs w:val="24"/>
        </w:rPr>
        <w:t>na</w:t>
      </w:r>
      <w:proofErr w:type="spellEnd"/>
      <w:proofErr w:type="gramEnd"/>
      <w:r w:rsidRPr="00C41D16">
        <w:rPr>
          <w:rFonts w:ascii="Calibri" w:hAnsi="Calibri" w:cs="Arial"/>
          <w:sz w:val="24"/>
          <w:szCs w:val="24"/>
        </w:rPr>
        <w:t xml:space="preserve"> </w:t>
      </w:r>
      <w:proofErr w:type="spellStart"/>
      <w:r w:rsidRPr="00C41D16">
        <w:rPr>
          <w:rFonts w:ascii="Calibri" w:hAnsi="Calibri" w:cs="Arial"/>
          <w:sz w:val="24"/>
          <w:szCs w:val="24"/>
        </w:rPr>
        <w:t>nOg</w:t>
      </w:r>
      <w:proofErr w:type="spellEnd"/>
      <w:r w:rsidRPr="00C41D16">
        <w:rPr>
          <w:rFonts w:ascii="Calibri" w:hAnsi="Calibri" w:cs="Arial"/>
          <w:sz w:val="24"/>
          <w:szCs w:val="24"/>
        </w:rPr>
        <w:t>.</w:t>
      </w:r>
    </w:p>
    <w:p w:rsidR="00BF2C82" w:rsidRPr="00C41D16" w:rsidRDefault="00BF6F4D" w:rsidP="00BF2C82">
      <w:pPr>
        <w:numPr>
          <w:ilvl w:val="2"/>
          <w:numId w:val="11"/>
        </w:numPr>
        <w:rPr>
          <w:rFonts w:ascii="Calibri" w:hAnsi="Calibri" w:cs="Arial"/>
          <w:sz w:val="24"/>
          <w:szCs w:val="24"/>
        </w:rPr>
      </w:pPr>
      <w:r w:rsidRPr="00C41D16">
        <w:rPr>
          <w:rFonts w:ascii="Calibri" w:hAnsi="Calibri" w:cs="Arial"/>
          <w:b/>
          <w:sz w:val="24"/>
          <w:szCs w:val="24"/>
        </w:rPr>
        <w:t>County Coaching Officer</w:t>
      </w:r>
      <w:r w:rsidRPr="00C41D16">
        <w:rPr>
          <w:rFonts w:ascii="Calibri" w:hAnsi="Calibri" w:cs="Arial"/>
          <w:sz w:val="24"/>
          <w:szCs w:val="24"/>
        </w:rPr>
        <w:t xml:space="preserve"> </w:t>
      </w:r>
      <w:r w:rsidR="00BF2C82" w:rsidRPr="00C41D16">
        <w:rPr>
          <w:rFonts w:ascii="Calibri" w:hAnsi="Calibri" w:cs="Arial"/>
          <w:sz w:val="24"/>
          <w:szCs w:val="24"/>
        </w:rPr>
        <w:t>who may act as the Committee Chairperson.</w:t>
      </w:r>
    </w:p>
    <w:p w:rsidR="00BF2C82" w:rsidRPr="00C41D16" w:rsidRDefault="00BF2C82" w:rsidP="00BF2C82">
      <w:pPr>
        <w:pStyle w:val="BodyTextIndent"/>
        <w:ind w:left="1440"/>
        <w:rPr>
          <w:rFonts w:ascii="Calibri" w:hAnsi="Calibri"/>
          <w:sz w:val="24"/>
          <w:szCs w:val="24"/>
        </w:rPr>
      </w:pPr>
    </w:p>
    <w:p w:rsidR="00BF2C82" w:rsidRPr="00C41D16" w:rsidRDefault="00BF2C82" w:rsidP="00BF2C82">
      <w:pPr>
        <w:pStyle w:val="BodyTextIndent"/>
        <w:ind w:left="1440"/>
        <w:rPr>
          <w:rFonts w:ascii="Calibri" w:hAnsi="Calibri"/>
          <w:sz w:val="24"/>
          <w:szCs w:val="24"/>
        </w:rPr>
      </w:pPr>
      <w:r w:rsidRPr="00C41D16">
        <w:rPr>
          <w:rFonts w:ascii="Calibri" w:hAnsi="Calibri"/>
          <w:sz w:val="24"/>
          <w:szCs w:val="24"/>
        </w:rPr>
        <w:t>There shall be an Executive Committee consisting of the Officers</w:t>
      </w:r>
      <w:r w:rsidR="001E68D7" w:rsidRPr="00C41D16">
        <w:rPr>
          <w:rFonts w:ascii="Calibri" w:hAnsi="Calibri"/>
          <w:sz w:val="24"/>
          <w:szCs w:val="24"/>
        </w:rPr>
        <w:t xml:space="preserve">, </w:t>
      </w:r>
      <w:r w:rsidRPr="00C41D16">
        <w:rPr>
          <w:rFonts w:ascii="Calibri" w:hAnsi="Calibri"/>
          <w:sz w:val="24"/>
          <w:szCs w:val="24"/>
        </w:rPr>
        <w:t>and two representatives of both Colleges and Vocationa</w:t>
      </w:r>
      <w:r w:rsidR="0090685A" w:rsidRPr="00C41D16">
        <w:rPr>
          <w:rFonts w:ascii="Calibri" w:hAnsi="Calibri"/>
          <w:sz w:val="24"/>
          <w:szCs w:val="24"/>
        </w:rPr>
        <w:t>l Schools. The</w:t>
      </w:r>
      <w:r w:rsidRPr="00C41D16">
        <w:rPr>
          <w:rFonts w:ascii="Calibri" w:hAnsi="Calibri"/>
          <w:sz w:val="24"/>
          <w:szCs w:val="24"/>
        </w:rPr>
        <w:t xml:space="preserve"> </w:t>
      </w:r>
      <w:r w:rsidR="0090685A" w:rsidRPr="00C41D16">
        <w:rPr>
          <w:rFonts w:ascii="Calibri" w:hAnsi="Calibri"/>
          <w:sz w:val="24"/>
          <w:szCs w:val="24"/>
        </w:rPr>
        <w:t xml:space="preserve">Executive Committee </w:t>
      </w:r>
      <w:r w:rsidR="001E68D7" w:rsidRPr="00C41D16">
        <w:rPr>
          <w:rFonts w:ascii="Calibri" w:hAnsi="Calibri"/>
          <w:sz w:val="24"/>
          <w:szCs w:val="24"/>
        </w:rPr>
        <w:t xml:space="preserve">of The County Post-Primary Schools Committee </w:t>
      </w:r>
      <w:r w:rsidRPr="00C41D16">
        <w:rPr>
          <w:rFonts w:ascii="Calibri" w:hAnsi="Calibri"/>
          <w:sz w:val="24"/>
          <w:szCs w:val="24"/>
        </w:rPr>
        <w:t>shall reflect the respective strength of Colleges and Vocational Schools within the County if so desired. There shall be a Competitions Control Committee consisting of the membership of the Executive Committee. Its functions within the Post-Primary Schools Committee shall the same as those of a Competitions Control Committee at County level. The County Hearings Committee shall hear appeals against its decisions, and/or requests for a Hearing. The Provincial Appeals Committee shall hear appeals against The County H</w:t>
      </w:r>
      <w:r w:rsidR="0090685A" w:rsidRPr="00C41D16">
        <w:rPr>
          <w:rFonts w:ascii="Calibri" w:hAnsi="Calibri"/>
          <w:sz w:val="24"/>
          <w:szCs w:val="24"/>
        </w:rPr>
        <w:t xml:space="preserve">earings Committee decisions.  </w:t>
      </w:r>
      <w:r w:rsidRPr="00C41D16">
        <w:rPr>
          <w:rFonts w:ascii="Calibri" w:hAnsi="Calibri"/>
          <w:sz w:val="24"/>
          <w:szCs w:val="24"/>
        </w:rPr>
        <w:t xml:space="preserve">It shall forward motions to the Provincial body. </w:t>
      </w:r>
    </w:p>
    <w:p w:rsidR="00BF2C82" w:rsidRPr="00C41D16" w:rsidRDefault="00BF2C82" w:rsidP="00BF2C82">
      <w:pPr>
        <w:ind w:firstLine="720"/>
        <w:rPr>
          <w:rFonts w:ascii="Calibri" w:hAnsi="Calibri" w:cs="Arial"/>
          <w:b/>
          <w:sz w:val="24"/>
          <w:szCs w:val="24"/>
        </w:rPr>
      </w:pPr>
    </w:p>
    <w:p w:rsidR="00BF2C82" w:rsidRPr="00C41D16" w:rsidRDefault="00BF2C82" w:rsidP="00BF2C82">
      <w:pPr>
        <w:ind w:firstLine="720"/>
        <w:rPr>
          <w:rFonts w:ascii="Calibri" w:hAnsi="Calibri" w:cs="Arial"/>
          <w:b/>
          <w:sz w:val="24"/>
          <w:szCs w:val="24"/>
        </w:rPr>
      </w:pPr>
      <w:r w:rsidRPr="00C41D16">
        <w:rPr>
          <w:rFonts w:ascii="Calibri" w:hAnsi="Calibri" w:cs="Arial"/>
          <w:b/>
          <w:sz w:val="24"/>
          <w:szCs w:val="24"/>
        </w:rPr>
        <w:t>(ii)</w:t>
      </w:r>
      <w:r w:rsidRPr="00C41D16">
        <w:rPr>
          <w:rFonts w:ascii="Calibri" w:hAnsi="Calibri" w:cs="Arial"/>
          <w:b/>
          <w:sz w:val="24"/>
          <w:szCs w:val="24"/>
        </w:rPr>
        <w:tab/>
        <w:t>Hurling Committee.</w:t>
      </w:r>
    </w:p>
    <w:p w:rsidR="00BF2C82" w:rsidRPr="00C41D16" w:rsidRDefault="00BF2C82" w:rsidP="00BF2C82">
      <w:pPr>
        <w:ind w:left="1440"/>
        <w:rPr>
          <w:rFonts w:ascii="Calibri" w:hAnsi="Calibri" w:cs="Arial"/>
          <w:sz w:val="24"/>
          <w:szCs w:val="24"/>
        </w:rPr>
      </w:pPr>
      <w:r w:rsidRPr="00C41D16">
        <w:rPr>
          <w:rFonts w:ascii="Calibri" w:hAnsi="Calibri" w:cs="Arial"/>
          <w:sz w:val="24"/>
          <w:szCs w:val="24"/>
        </w:rPr>
        <w:t>There shall be a County Hurling Committee, which shall consist of a Chairperson, Secretary and Public Relations Officer appointed by the County Committee and one representative of each club participating in Adult Hurling competition. Subject to the overall jurisdiction of the County Committee it shall be responsible for the promotion and development of hurling within the county.</w:t>
      </w:r>
      <w:r w:rsidR="00323CB1" w:rsidRPr="00C41D16">
        <w:rPr>
          <w:rFonts w:ascii="Calibri" w:hAnsi="Calibri" w:cs="Arial"/>
          <w:sz w:val="24"/>
          <w:szCs w:val="24"/>
        </w:rPr>
        <w:t xml:space="preserve"> </w:t>
      </w:r>
      <w:r w:rsidR="009F0AE6" w:rsidRPr="00C41D16">
        <w:rPr>
          <w:rFonts w:ascii="Calibri" w:hAnsi="Calibri" w:cs="Arial"/>
          <w:sz w:val="24"/>
          <w:szCs w:val="24"/>
        </w:rPr>
        <w:t xml:space="preserve">There will also be a </w:t>
      </w:r>
      <w:proofErr w:type="spellStart"/>
      <w:r w:rsidR="009F0AE6" w:rsidRPr="00C41D16">
        <w:rPr>
          <w:rFonts w:ascii="Calibri" w:hAnsi="Calibri" w:cs="Arial"/>
          <w:sz w:val="24"/>
          <w:szCs w:val="24"/>
        </w:rPr>
        <w:t>Coiste</w:t>
      </w:r>
      <w:proofErr w:type="spellEnd"/>
      <w:r w:rsidR="009F0AE6" w:rsidRPr="00C41D16">
        <w:rPr>
          <w:rFonts w:ascii="Calibri" w:hAnsi="Calibri" w:cs="Arial"/>
          <w:sz w:val="24"/>
          <w:szCs w:val="24"/>
        </w:rPr>
        <w:t xml:space="preserve"> </w:t>
      </w:r>
      <w:proofErr w:type="spellStart"/>
      <w:r w:rsidR="009F0AE6" w:rsidRPr="00C41D16">
        <w:rPr>
          <w:rFonts w:ascii="Calibri" w:hAnsi="Calibri" w:cs="Arial"/>
          <w:sz w:val="24"/>
          <w:szCs w:val="24"/>
        </w:rPr>
        <w:t>Ioma</w:t>
      </w:r>
      <w:r w:rsidR="002232BC" w:rsidRPr="00C41D16">
        <w:rPr>
          <w:rFonts w:ascii="Calibri" w:hAnsi="Calibri" w:cs="Arial"/>
          <w:sz w:val="24"/>
          <w:szCs w:val="24"/>
        </w:rPr>
        <w:t>na</w:t>
      </w:r>
      <w:proofErr w:type="spellEnd"/>
      <w:r w:rsidR="002232BC" w:rsidRPr="00C41D16">
        <w:rPr>
          <w:rFonts w:ascii="Calibri" w:hAnsi="Calibri" w:cs="Arial"/>
          <w:sz w:val="24"/>
          <w:szCs w:val="24"/>
        </w:rPr>
        <w:t xml:space="preserve"> n-</w:t>
      </w:r>
      <w:proofErr w:type="spellStart"/>
      <w:r w:rsidR="002232BC" w:rsidRPr="00C41D16">
        <w:rPr>
          <w:rFonts w:ascii="Calibri" w:hAnsi="Calibri" w:cs="Arial"/>
          <w:sz w:val="24"/>
          <w:szCs w:val="24"/>
        </w:rPr>
        <w:t>Og</w:t>
      </w:r>
      <w:proofErr w:type="spellEnd"/>
      <w:r w:rsidR="002232BC" w:rsidRPr="00C41D16">
        <w:rPr>
          <w:rFonts w:ascii="Calibri" w:hAnsi="Calibri" w:cs="Arial"/>
          <w:sz w:val="24"/>
          <w:szCs w:val="24"/>
        </w:rPr>
        <w:t xml:space="preserve"> </w:t>
      </w:r>
      <w:r w:rsidR="00323CB1" w:rsidRPr="00C41D16">
        <w:rPr>
          <w:rFonts w:ascii="Calibri" w:hAnsi="Calibri" w:cs="Arial"/>
          <w:sz w:val="24"/>
          <w:szCs w:val="24"/>
        </w:rPr>
        <w:t xml:space="preserve">section within the hurling </w:t>
      </w:r>
      <w:r w:rsidR="00E91EC9" w:rsidRPr="00C41D16">
        <w:rPr>
          <w:rFonts w:ascii="Calibri" w:hAnsi="Calibri" w:cs="Arial"/>
          <w:sz w:val="24"/>
          <w:szCs w:val="24"/>
        </w:rPr>
        <w:t xml:space="preserve">Committee </w:t>
      </w:r>
      <w:r w:rsidR="00E91EC9" w:rsidRPr="00C41D16">
        <w:rPr>
          <w:rFonts w:ascii="Calibri" w:hAnsi="Calibri"/>
          <w:sz w:val="24"/>
          <w:szCs w:val="24"/>
        </w:rPr>
        <w:t>responsible</w:t>
      </w:r>
      <w:r w:rsidR="002232BC" w:rsidRPr="00C41D16">
        <w:rPr>
          <w:rFonts w:ascii="Calibri" w:hAnsi="Calibri"/>
          <w:sz w:val="24"/>
          <w:szCs w:val="24"/>
        </w:rPr>
        <w:t xml:space="preserve"> for the organization of all underage Leagues and all underage County </w:t>
      </w:r>
      <w:r w:rsidR="00E91EC9" w:rsidRPr="00C41D16">
        <w:rPr>
          <w:rFonts w:ascii="Calibri" w:hAnsi="Calibri"/>
          <w:sz w:val="24"/>
          <w:szCs w:val="24"/>
        </w:rPr>
        <w:t>Hurling Championships</w:t>
      </w:r>
      <w:r w:rsidR="00323CB1" w:rsidRPr="00C41D16">
        <w:rPr>
          <w:rFonts w:ascii="Calibri" w:hAnsi="Calibri"/>
          <w:sz w:val="24"/>
          <w:szCs w:val="24"/>
        </w:rPr>
        <w:t xml:space="preserve"> under the jurisdiction of the hurling Committee and the CCC</w:t>
      </w:r>
    </w:p>
    <w:p w:rsidR="00BF2C82" w:rsidRPr="00C41D16" w:rsidRDefault="00BF2C82" w:rsidP="00BF2C82">
      <w:pPr>
        <w:rPr>
          <w:rFonts w:ascii="Calibri" w:hAnsi="Calibri" w:cs="Arial"/>
          <w:sz w:val="24"/>
          <w:szCs w:val="24"/>
        </w:rPr>
      </w:pPr>
    </w:p>
    <w:p w:rsidR="00BF2C82" w:rsidRPr="00C41D16" w:rsidRDefault="00BF2C82" w:rsidP="00BF2C82">
      <w:pPr>
        <w:ind w:firstLine="720"/>
        <w:rPr>
          <w:rFonts w:ascii="Calibri" w:hAnsi="Calibri" w:cs="Arial"/>
          <w:b/>
          <w:sz w:val="24"/>
          <w:szCs w:val="24"/>
        </w:rPr>
      </w:pPr>
      <w:r w:rsidRPr="00C41D16">
        <w:rPr>
          <w:rFonts w:ascii="Calibri" w:hAnsi="Calibri" w:cs="Arial"/>
          <w:b/>
          <w:sz w:val="24"/>
          <w:szCs w:val="24"/>
        </w:rPr>
        <w:t>(iii)</w:t>
      </w:r>
      <w:r w:rsidRPr="00C41D16">
        <w:rPr>
          <w:rFonts w:ascii="Calibri" w:hAnsi="Calibri" w:cs="Arial"/>
          <w:b/>
          <w:sz w:val="24"/>
          <w:szCs w:val="24"/>
        </w:rPr>
        <w:tab/>
        <w:t xml:space="preserve"> C</w:t>
      </w:r>
      <w:r w:rsidR="001E68D7" w:rsidRPr="00C41D16">
        <w:rPr>
          <w:rFonts w:ascii="Calibri" w:hAnsi="Calibri" w:cs="Arial"/>
          <w:b/>
          <w:sz w:val="24"/>
          <w:szCs w:val="24"/>
        </w:rPr>
        <w:t>airde</w:t>
      </w:r>
      <w:r w:rsidRPr="00C41D16">
        <w:rPr>
          <w:rFonts w:ascii="Calibri" w:hAnsi="Calibri" w:cs="Arial"/>
          <w:b/>
          <w:sz w:val="24"/>
          <w:szCs w:val="24"/>
        </w:rPr>
        <w:t xml:space="preserve"> M</w:t>
      </w:r>
      <w:r w:rsidR="001E68D7" w:rsidRPr="00C41D16">
        <w:rPr>
          <w:rFonts w:ascii="Calibri" w:hAnsi="Calibri" w:cs="Arial"/>
          <w:b/>
          <w:sz w:val="24"/>
          <w:szCs w:val="24"/>
        </w:rPr>
        <w:t>haigheo</w:t>
      </w:r>
    </w:p>
    <w:p w:rsidR="00BF2C82" w:rsidRPr="00C41D16" w:rsidRDefault="00BF2C82" w:rsidP="00BF2C82">
      <w:pPr>
        <w:pStyle w:val="BodyTextIndent"/>
        <w:ind w:left="1440"/>
        <w:rPr>
          <w:rFonts w:ascii="Calibri" w:hAnsi="Calibri"/>
          <w:sz w:val="24"/>
          <w:szCs w:val="24"/>
        </w:rPr>
      </w:pPr>
      <w:r w:rsidRPr="00C41D16">
        <w:rPr>
          <w:rFonts w:ascii="Calibri" w:hAnsi="Calibri"/>
          <w:sz w:val="24"/>
          <w:szCs w:val="24"/>
        </w:rPr>
        <w:t>There shall be a Cairde Mhaigheo</w:t>
      </w:r>
      <w:r w:rsidR="00D01F27" w:rsidRPr="00C41D16">
        <w:rPr>
          <w:rFonts w:ascii="Calibri" w:hAnsi="Calibri"/>
          <w:sz w:val="24"/>
          <w:szCs w:val="24"/>
        </w:rPr>
        <w:t xml:space="preserve"> Committee</w:t>
      </w:r>
      <w:r w:rsidRPr="00C41D16">
        <w:rPr>
          <w:rFonts w:ascii="Calibri" w:hAnsi="Calibri"/>
          <w:sz w:val="24"/>
          <w:szCs w:val="24"/>
        </w:rPr>
        <w:t xml:space="preserve"> consisting of the County </w:t>
      </w:r>
      <w:r w:rsidR="007759BA" w:rsidRPr="00C41D16">
        <w:rPr>
          <w:rFonts w:ascii="Calibri" w:hAnsi="Calibri"/>
          <w:sz w:val="24"/>
          <w:szCs w:val="24"/>
        </w:rPr>
        <w:t>Chairperson</w:t>
      </w:r>
      <w:r w:rsidRPr="00C41D16">
        <w:rPr>
          <w:rFonts w:ascii="Calibri" w:hAnsi="Calibri"/>
          <w:sz w:val="24"/>
          <w:szCs w:val="24"/>
        </w:rPr>
        <w:t>, County Secretary and County Treasurer who shall have power to co-opt members from within the county committee and outside.</w:t>
      </w:r>
      <w:r w:rsidR="0090685A" w:rsidRPr="00C41D16">
        <w:rPr>
          <w:rFonts w:ascii="Calibri" w:hAnsi="Calibri"/>
          <w:sz w:val="24"/>
          <w:szCs w:val="24"/>
        </w:rPr>
        <w:t xml:space="preserve"> It shall have responsibility for all fundraising activities.</w:t>
      </w:r>
    </w:p>
    <w:p w:rsidR="00BF2C82" w:rsidRPr="00C41D16" w:rsidRDefault="00BF2C82" w:rsidP="001E68D7">
      <w:pPr>
        <w:pStyle w:val="BodyTextIndent"/>
        <w:ind w:firstLine="437"/>
        <w:rPr>
          <w:rFonts w:ascii="Calibri" w:hAnsi="Calibri" w:cs="Arial"/>
          <w:b/>
          <w:sz w:val="24"/>
          <w:szCs w:val="24"/>
        </w:rPr>
      </w:pPr>
      <w:r w:rsidRPr="00C41D16">
        <w:rPr>
          <w:rFonts w:ascii="Calibri" w:hAnsi="Calibri" w:cs="Arial"/>
          <w:b/>
          <w:sz w:val="24"/>
          <w:szCs w:val="24"/>
        </w:rPr>
        <w:t xml:space="preserve"> (iv)</w:t>
      </w:r>
      <w:r w:rsidRPr="00C41D16">
        <w:rPr>
          <w:rFonts w:ascii="Calibri" w:hAnsi="Calibri" w:cs="Arial"/>
          <w:b/>
          <w:sz w:val="24"/>
          <w:szCs w:val="24"/>
        </w:rPr>
        <w:tab/>
        <w:t xml:space="preserve">Coiste </w:t>
      </w:r>
      <w:proofErr w:type="gramStart"/>
      <w:r w:rsidRPr="00C41D16">
        <w:rPr>
          <w:rFonts w:ascii="Calibri" w:hAnsi="Calibri" w:cs="Arial"/>
          <w:b/>
          <w:sz w:val="24"/>
          <w:szCs w:val="24"/>
        </w:rPr>
        <w:t>na</w:t>
      </w:r>
      <w:proofErr w:type="gramEnd"/>
      <w:r w:rsidRPr="00C41D16">
        <w:rPr>
          <w:rFonts w:ascii="Calibri" w:hAnsi="Calibri" w:cs="Arial"/>
          <w:b/>
          <w:sz w:val="24"/>
          <w:szCs w:val="24"/>
        </w:rPr>
        <w:t xml:space="preserve"> nOg.</w:t>
      </w:r>
    </w:p>
    <w:p w:rsidR="00BF2C82" w:rsidRPr="00C41D16" w:rsidRDefault="0090685A" w:rsidP="00BF2C82">
      <w:pPr>
        <w:ind w:left="1440"/>
        <w:rPr>
          <w:rFonts w:ascii="Calibri" w:hAnsi="Calibri"/>
          <w:sz w:val="24"/>
          <w:szCs w:val="24"/>
        </w:rPr>
      </w:pPr>
      <w:r w:rsidRPr="00C41D16">
        <w:rPr>
          <w:rFonts w:ascii="Calibri" w:hAnsi="Calibri"/>
          <w:sz w:val="24"/>
          <w:szCs w:val="24"/>
        </w:rPr>
        <w:t xml:space="preserve">There shall be a County Coiste </w:t>
      </w:r>
      <w:r w:rsidR="00BF2C82" w:rsidRPr="00C41D16">
        <w:rPr>
          <w:rFonts w:ascii="Calibri" w:hAnsi="Calibri"/>
          <w:sz w:val="24"/>
          <w:szCs w:val="24"/>
        </w:rPr>
        <w:t xml:space="preserve">na nOg consisting of a Chairperson, </w:t>
      </w:r>
      <w:r w:rsidR="00AF5818" w:rsidRPr="00C41D16">
        <w:rPr>
          <w:rFonts w:ascii="Calibri" w:hAnsi="Calibri"/>
          <w:sz w:val="24"/>
          <w:szCs w:val="24"/>
        </w:rPr>
        <w:t>Vice Chairperson,</w:t>
      </w:r>
      <w:r w:rsidR="00BF2C82" w:rsidRPr="00C41D16">
        <w:rPr>
          <w:rFonts w:ascii="Calibri" w:hAnsi="Calibri"/>
          <w:sz w:val="24"/>
          <w:szCs w:val="24"/>
        </w:rPr>
        <w:t xml:space="preserve"> Secretary</w:t>
      </w:r>
      <w:r w:rsidR="009C182E" w:rsidRPr="00C41D16">
        <w:rPr>
          <w:rFonts w:ascii="Calibri" w:hAnsi="Calibri"/>
          <w:sz w:val="24"/>
          <w:szCs w:val="24"/>
        </w:rPr>
        <w:t xml:space="preserve">, </w:t>
      </w:r>
      <w:r w:rsidR="00AF5818" w:rsidRPr="00C41D16">
        <w:rPr>
          <w:rFonts w:ascii="Calibri" w:hAnsi="Calibri"/>
          <w:sz w:val="24"/>
          <w:szCs w:val="24"/>
        </w:rPr>
        <w:t xml:space="preserve">Assistant Secretary, </w:t>
      </w:r>
      <w:r w:rsidR="009C182E" w:rsidRPr="00C41D16">
        <w:rPr>
          <w:rFonts w:ascii="Calibri" w:hAnsi="Calibri"/>
          <w:sz w:val="24"/>
          <w:szCs w:val="24"/>
        </w:rPr>
        <w:t>PRO</w:t>
      </w:r>
      <w:r w:rsidR="00AF5818" w:rsidRPr="00C41D16">
        <w:rPr>
          <w:rFonts w:ascii="Calibri" w:hAnsi="Calibri"/>
          <w:sz w:val="24"/>
          <w:szCs w:val="24"/>
        </w:rPr>
        <w:t xml:space="preserve"> (appointed by PR Committee), representative of the hurling committee, </w:t>
      </w:r>
      <w:r w:rsidR="006834F4" w:rsidRPr="00C41D16">
        <w:rPr>
          <w:rFonts w:ascii="Calibri" w:hAnsi="Calibri"/>
          <w:sz w:val="24"/>
          <w:szCs w:val="24"/>
        </w:rPr>
        <w:t>Children’s</w:t>
      </w:r>
      <w:r w:rsidR="00AF5818" w:rsidRPr="00C41D16">
        <w:rPr>
          <w:rFonts w:ascii="Calibri" w:hAnsi="Calibri"/>
          <w:sz w:val="24"/>
          <w:szCs w:val="24"/>
        </w:rPr>
        <w:t xml:space="preserve"> Officer, Games Development Officer</w:t>
      </w:r>
      <w:r w:rsidR="006834F4" w:rsidRPr="00C41D16">
        <w:rPr>
          <w:rFonts w:ascii="Calibri" w:hAnsi="Calibri"/>
          <w:sz w:val="24"/>
          <w:szCs w:val="24"/>
        </w:rPr>
        <w:t>, Referee</w:t>
      </w:r>
      <w:r w:rsidR="00AF5818" w:rsidRPr="00C41D16">
        <w:rPr>
          <w:rFonts w:ascii="Calibri" w:hAnsi="Calibri"/>
          <w:sz w:val="24"/>
          <w:szCs w:val="24"/>
        </w:rPr>
        <w:t xml:space="preserve"> Appointment Officer (appointed</w:t>
      </w:r>
      <w:r w:rsidR="00BF2C82" w:rsidRPr="00C41D16">
        <w:rPr>
          <w:rFonts w:ascii="Calibri" w:hAnsi="Calibri"/>
          <w:sz w:val="24"/>
          <w:szCs w:val="24"/>
        </w:rPr>
        <w:t xml:space="preserve"> by the County</w:t>
      </w:r>
      <w:r w:rsidR="00AF5818" w:rsidRPr="00C41D16">
        <w:rPr>
          <w:rFonts w:ascii="Calibri" w:hAnsi="Calibri"/>
          <w:sz w:val="24"/>
          <w:szCs w:val="24"/>
        </w:rPr>
        <w:t xml:space="preserve"> Referees </w:t>
      </w:r>
      <w:r w:rsidRPr="00C41D16">
        <w:rPr>
          <w:rFonts w:ascii="Calibri" w:hAnsi="Calibri"/>
          <w:sz w:val="24"/>
          <w:szCs w:val="24"/>
        </w:rPr>
        <w:t>Committee</w:t>
      </w:r>
      <w:r w:rsidR="00AF5818" w:rsidRPr="00C41D16">
        <w:rPr>
          <w:rFonts w:ascii="Calibri" w:hAnsi="Calibri"/>
          <w:sz w:val="24"/>
          <w:szCs w:val="24"/>
        </w:rPr>
        <w:t>)</w:t>
      </w:r>
      <w:r w:rsidRPr="00C41D16">
        <w:rPr>
          <w:rFonts w:ascii="Calibri" w:hAnsi="Calibri"/>
          <w:sz w:val="24"/>
          <w:szCs w:val="24"/>
        </w:rPr>
        <w:t xml:space="preserve"> and </w:t>
      </w:r>
      <w:r w:rsidR="00AF5818" w:rsidRPr="00C41D16">
        <w:rPr>
          <w:rFonts w:ascii="Calibri" w:hAnsi="Calibri"/>
          <w:sz w:val="24"/>
          <w:szCs w:val="24"/>
        </w:rPr>
        <w:t>4</w:t>
      </w:r>
      <w:r w:rsidRPr="00C41D16">
        <w:rPr>
          <w:rFonts w:ascii="Calibri" w:hAnsi="Calibri"/>
          <w:sz w:val="24"/>
          <w:szCs w:val="24"/>
        </w:rPr>
        <w:t xml:space="preserve"> delegates </w:t>
      </w:r>
      <w:r w:rsidR="001E68D7" w:rsidRPr="00C41D16">
        <w:rPr>
          <w:rFonts w:ascii="Calibri" w:hAnsi="Calibri"/>
          <w:sz w:val="24"/>
          <w:szCs w:val="24"/>
        </w:rPr>
        <w:t xml:space="preserve">per division </w:t>
      </w:r>
      <w:r w:rsidR="00BF2C82" w:rsidRPr="00C41D16">
        <w:rPr>
          <w:rFonts w:ascii="Calibri" w:hAnsi="Calibri"/>
          <w:sz w:val="24"/>
          <w:szCs w:val="24"/>
        </w:rPr>
        <w:t>no</w:t>
      </w:r>
      <w:r w:rsidR="00D01F27" w:rsidRPr="00C41D16">
        <w:rPr>
          <w:rFonts w:ascii="Calibri" w:hAnsi="Calibri"/>
          <w:sz w:val="24"/>
          <w:szCs w:val="24"/>
        </w:rPr>
        <w:t>minated by the Divisional Sub-Committees</w:t>
      </w:r>
      <w:r w:rsidR="00BF6F4D" w:rsidRPr="00C41D16">
        <w:rPr>
          <w:rFonts w:ascii="Calibri" w:hAnsi="Calibri"/>
          <w:sz w:val="24"/>
          <w:szCs w:val="24"/>
        </w:rPr>
        <w:t>,</w:t>
      </w:r>
      <w:r w:rsidR="00AB54BA" w:rsidRPr="00C41D16">
        <w:rPr>
          <w:rFonts w:ascii="Calibri" w:hAnsi="Calibri"/>
          <w:sz w:val="24"/>
          <w:szCs w:val="24"/>
        </w:rPr>
        <w:t xml:space="preserve"> </w:t>
      </w:r>
      <w:r w:rsidR="00AF5818" w:rsidRPr="00C41D16">
        <w:rPr>
          <w:rFonts w:ascii="Calibri" w:hAnsi="Calibri"/>
          <w:sz w:val="24"/>
          <w:szCs w:val="24"/>
        </w:rPr>
        <w:t>(Divisional Chairperson, Vice Chairperson, and Assistant Secretary may hold proxy for a Divisional delegate)</w:t>
      </w:r>
      <w:r w:rsidR="00AB54BA" w:rsidRPr="00C41D16">
        <w:rPr>
          <w:rFonts w:ascii="Calibri" w:hAnsi="Calibri"/>
          <w:sz w:val="24"/>
          <w:szCs w:val="24"/>
        </w:rPr>
        <w:t>.</w:t>
      </w:r>
      <w:r w:rsidR="00BF2C82" w:rsidRPr="00C41D16">
        <w:rPr>
          <w:rFonts w:ascii="Calibri" w:hAnsi="Calibri"/>
          <w:sz w:val="24"/>
          <w:szCs w:val="24"/>
        </w:rPr>
        <w:t xml:space="preserve"> Subject to the overall jurisdiction of </w:t>
      </w:r>
      <w:r w:rsidR="00E91EC9" w:rsidRPr="00C41D16">
        <w:rPr>
          <w:rFonts w:ascii="Calibri" w:hAnsi="Calibri"/>
          <w:sz w:val="24"/>
          <w:szCs w:val="24"/>
        </w:rPr>
        <w:t>C.C.C It</w:t>
      </w:r>
      <w:r w:rsidR="00BF2C82" w:rsidRPr="00C41D16">
        <w:rPr>
          <w:rFonts w:ascii="Calibri" w:hAnsi="Calibri"/>
          <w:sz w:val="24"/>
          <w:szCs w:val="24"/>
        </w:rPr>
        <w:t xml:space="preserve"> shall be responsible for the organization of all underage Leagues and al</w:t>
      </w:r>
      <w:r w:rsidR="006834F4" w:rsidRPr="00C41D16">
        <w:rPr>
          <w:rFonts w:ascii="Calibri" w:hAnsi="Calibri"/>
          <w:sz w:val="24"/>
          <w:szCs w:val="24"/>
        </w:rPr>
        <w:t>l underage County Championships.</w:t>
      </w:r>
    </w:p>
    <w:p w:rsidR="006834F4" w:rsidRPr="00C41D16" w:rsidRDefault="006834F4" w:rsidP="00BF2C82">
      <w:pPr>
        <w:ind w:left="1440"/>
        <w:rPr>
          <w:rFonts w:ascii="Calibri" w:hAnsi="Calibri" w:cs="Arial"/>
          <w:sz w:val="24"/>
          <w:szCs w:val="24"/>
        </w:rPr>
      </w:pPr>
      <w:r w:rsidRPr="00C41D16">
        <w:rPr>
          <w:rFonts w:ascii="Calibri" w:hAnsi="Calibri"/>
          <w:sz w:val="24"/>
          <w:szCs w:val="24"/>
        </w:rPr>
        <w:t xml:space="preserve">The PRO and Referee Appointment Officer will have no voting rights at </w:t>
      </w:r>
      <w:proofErr w:type="spellStart"/>
      <w:r w:rsidRPr="00C41D16">
        <w:rPr>
          <w:rFonts w:ascii="Calibri" w:hAnsi="Calibri"/>
          <w:sz w:val="24"/>
          <w:szCs w:val="24"/>
        </w:rPr>
        <w:t>Coiste</w:t>
      </w:r>
      <w:proofErr w:type="spellEnd"/>
      <w:r w:rsidRPr="00C41D16">
        <w:rPr>
          <w:rFonts w:ascii="Calibri" w:hAnsi="Calibri"/>
          <w:sz w:val="24"/>
          <w:szCs w:val="24"/>
        </w:rPr>
        <w:t xml:space="preserve"> Na </w:t>
      </w:r>
      <w:proofErr w:type="spellStart"/>
      <w:r w:rsidRPr="00C41D16">
        <w:rPr>
          <w:rFonts w:ascii="Calibri" w:hAnsi="Calibri"/>
          <w:sz w:val="24"/>
          <w:szCs w:val="24"/>
        </w:rPr>
        <w:t>NoG</w:t>
      </w:r>
      <w:proofErr w:type="spellEnd"/>
    </w:p>
    <w:p w:rsidR="00BF2C82" w:rsidRPr="00C41D16" w:rsidRDefault="00BF2C82" w:rsidP="00BF2C82">
      <w:pPr>
        <w:rPr>
          <w:rFonts w:ascii="Calibri" w:hAnsi="Calibri" w:cs="Arial"/>
          <w:sz w:val="24"/>
          <w:szCs w:val="24"/>
          <w:u w:val="single"/>
        </w:rPr>
      </w:pPr>
    </w:p>
    <w:p w:rsidR="00BF2C82" w:rsidRPr="00C41D16" w:rsidRDefault="00BF2C82" w:rsidP="00BF2C82">
      <w:pPr>
        <w:ind w:firstLine="720"/>
        <w:rPr>
          <w:rFonts w:ascii="Calibri" w:hAnsi="Calibri"/>
          <w:b/>
          <w:sz w:val="24"/>
          <w:szCs w:val="24"/>
        </w:rPr>
      </w:pPr>
      <w:r w:rsidRPr="00C41D16">
        <w:rPr>
          <w:rFonts w:ascii="Calibri" w:hAnsi="Calibri"/>
          <w:b/>
          <w:sz w:val="24"/>
          <w:szCs w:val="24"/>
        </w:rPr>
        <w:t>(v)</w:t>
      </w:r>
      <w:r w:rsidRPr="00C41D16">
        <w:rPr>
          <w:rFonts w:ascii="Calibri" w:hAnsi="Calibri"/>
          <w:b/>
          <w:sz w:val="24"/>
          <w:szCs w:val="24"/>
        </w:rPr>
        <w:tab/>
        <w:t xml:space="preserve">Divisional </w:t>
      </w:r>
      <w:r w:rsidR="001E68D7" w:rsidRPr="00C41D16">
        <w:rPr>
          <w:rFonts w:ascii="Calibri" w:hAnsi="Calibri"/>
          <w:b/>
          <w:sz w:val="24"/>
          <w:szCs w:val="24"/>
        </w:rPr>
        <w:t>Committees</w:t>
      </w:r>
    </w:p>
    <w:p w:rsidR="00BF2C82" w:rsidRPr="00C41D16" w:rsidRDefault="00BF2C82" w:rsidP="00BF2C82">
      <w:pPr>
        <w:pStyle w:val="BodyTextIndent"/>
        <w:ind w:left="1440"/>
        <w:rPr>
          <w:rFonts w:ascii="Calibri" w:hAnsi="Calibri"/>
          <w:sz w:val="24"/>
          <w:szCs w:val="24"/>
        </w:rPr>
      </w:pPr>
      <w:r w:rsidRPr="00C41D16">
        <w:rPr>
          <w:rFonts w:ascii="Calibri" w:hAnsi="Calibri"/>
          <w:sz w:val="24"/>
          <w:szCs w:val="24"/>
        </w:rPr>
        <w:t>There shall be four Divisional Committees (North, So</w:t>
      </w:r>
      <w:r w:rsidR="0090685A" w:rsidRPr="00C41D16">
        <w:rPr>
          <w:rFonts w:ascii="Calibri" w:hAnsi="Calibri"/>
          <w:sz w:val="24"/>
          <w:szCs w:val="24"/>
        </w:rPr>
        <w:t xml:space="preserve">uth, East and West). Each </w:t>
      </w:r>
      <w:r w:rsidR="001E68D7" w:rsidRPr="00C41D16">
        <w:rPr>
          <w:rFonts w:ascii="Calibri" w:hAnsi="Calibri"/>
          <w:sz w:val="24"/>
          <w:szCs w:val="24"/>
        </w:rPr>
        <w:t>Board</w:t>
      </w:r>
      <w:r w:rsidR="0090685A" w:rsidRPr="00C41D16">
        <w:rPr>
          <w:rFonts w:ascii="Calibri" w:hAnsi="Calibri"/>
          <w:sz w:val="24"/>
          <w:szCs w:val="24"/>
        </w:rPr>
        <w:t xml:space="preserve"> </w:t>
      </w:r>
      <w:r w:rsidRPr="00C41D16">
        <w:rPr>
          <w:rFonts w:ascii="Calibri" w:hAnsi="Calibri"/>
          <w:sz w:val="24"/>
          <w:szCs w:val="24"/>
        </w:rPr>
        <w:t xml:space="preserve">shall consist of the following elected officers: Chairperson, Vice Chairperson, Secretary, Assistant Secretary, Treasurer, Assistant Treasurer and a Public Relations Officer, and two delegates from each club </w:t>
      </w:r>
    </w:p>
    <w:p w:rsidR="004D302E" w:rsidRPr="00C41D16" w:rsidRDefault="00BF2C82" w:rsidP="004D302E">
      <w:pPr>
        <w:pStyle w:val="BodyTextIndent"/>
        <w:ind w:left="1440"/>
        <w:rPr>
          <w:rFonts w:ascii="Calibri" w:hAnsi="Calibri"/>
          <w:sz w:val="24"/>
          <w:szCs w:val="24"/>
        </w:rPr>
      </w:pPr>
      <w:r w:rsidRPr="00C41D16">
        <w:rPr>
          <w:rFonts w:ascii="Calibri" w:hAnsi="Calibri"/>
          <w:sz w:val="24"/>
          <w:szCs w:val="24"/>
        </w:rPr>
        <w:lastRenderedPageBreak/>
        <w:t xml:space="preserve">It shall be responsible for the organization of Adult Junior Leagues and Under Age and other Special competitions as fall within their remit. </w:t>
      </w:r>
    </w:p>
    <w:p w:rsidR="00BF2C82" w:rsidRPr="00C41D16" w:rsidRDefault="00BF2C82" w:rsidP="004D302E">
      <w:pPr>
        <w:pStyle w:val="BodyTextIndent"/>
        <w:numPr>
          <w:ilvl w:val="0"/>
          <w:numId w:val="37"/>
        </w:numPr>
        <w:rPr>
          <w:rFonts w:ascii="Calibri" w:hAnsi="Calibri"/>
          <w:sz w:val="24"/>
          <w:szCs w:val="24"/>
        </w:rPr>
      </w:pPr>
      <w:r w:rsidRPr="00C41D16">
        <w:rPr>
          <w:rFonts w:ascii="Calibri" w:hAnsi="Calibri"/>
          <w:sz w:val="24"/>
          <w:szCs w:val="24"/>
        </w:rPr>
        <w:t xml:space="preserve">Divisional Annual General Meeting must be held at least </w:t>
      </w:r>
      <w:r w:rsidRPr="00C41D16">
        <w:rPr>
          <w:rFonts w:ascii="Calibri" w:hAnsi="Calibri"/>
          <w:b/>
          <w:sz w:val="24"/>
          <w:szCs w:val="24"/>
          <w:u w:val="single"/>
        </w:rPr>
        <w:t>one month before</w:t>
      </w:r>
      <w:r w:rsidRPr="00C41D16">
        <w:rPr>
          <w:rFonts w:ascii="Calibri" w:hAnsi="Calibri"/>
          <w:sz w:val="24"/>
          <w:szCs w:val="24"/>
        </w:rPr>
        <w:t xml:space="preserve"> County Convention. Voting rights at Divisional Annual General Meeting shall be confined to the outgoing members and two delegates per Adult Club. </w:t>
      </w:r>
    </w:p>
    <w:p w:rsidR="00BF2C82" w:rsidRPr="00C41D16" w:rsidRDefault="00BF2C82" w:rsidP="004D302E">
      <w:pPr>
        <w:pStyle w:val="BodyTextIndent"/>
        <w:numPr>
          <w:ilvl w:val="0"/>
          <w:numId w:val="37"/>
        </w:numPr>
        <w:rPr>
          <w:rFonts w:ascii="Calibri" w:hAnsi="Calibri"/>
          <w:b/>
          <w:sz w:val="24"/>
          <w:szCs w:val="24"/>
        </w:rPr>
      </w:pPr>
      <w:r w:rsidRPr="00C41D16">
        <w:rPr>
          <w:rFonts w:ascii="Calibri" w:hAnsi="Calibri"/>
          <w:sz w:val="24"/>
          <w:szCs w:val="24"/>
        </w:rPr>
        <w:t>Each Divisional Committee, through its chair</w:t>
      </w:r>
      <w:r w:rsidR="001E68D7" w:rsidRPr="00C41D16">
        <w:rPr>
          <w:rFonts w:ascii="Calibri" w:hAnsi="Calibri"/>
          <w:sz w:val="24"/>
          <w:szCs w:val="24"/>
        </w:rPr>
        <w:t>person</w:t>
      </w:r>
      <w:r w:rsidRPr="00C41D16">
        <w:rPr>
          <w:rFonts w:ascii="Calibri" w:hAnsi="Calibri"/>
          <w:sz w:val="24"/>
          <w:szCs w:val="24"/>
        </w:rPr>
        <w:t xml:space="preserve">, </w:t>
      </w:r>
      <w:r w:rsidRPr="00C41D16">
        <w:rPr>
          <w:rFonts w:ascii="Calibri" w:hAnsi="Calibri"/>
          <w:b/>
          <w:sz w:val="24"/>
          <w:szCs w:val="24"/>
        </w:rPr>
        <w:t xml:space="preserve">shall submit </w:t>
      </w:r>
      <w:r w:rsidR="00BF6F4D" w:rsidRPr="00C41D16">
        <w:rPr>
          <w:rFonts w:ascii="Calibri" w:hAnsi="Calibri"/>
          <w:b/>
          <w:sz w:val="24"/>
          <w:szCs w:val="24"/>
        </w:rPr>
        <w:t xml:space="preserve">a monthly report to </w:t>
      </w:r>
      <w:proofErr w:type="spellStart"/>
      <w:r w:rsidR="00BF6F4D" w:rsidRPr="00C41D16">
        <w:rPr>
          <w:rFonts w:ascii="Calibri" w:hAnsi="Calibri"/>
          <w:b/>
          <w:sz w:val="24"/>
          <w:szCs w:val="24"/>
        </w:rPr>
        <w:t>Coiste</w:t>
      </w:r>
      <w:proofErr w:type="spellEnd"/>
      <w:r w:rsidR="00BF6F4D" w:rsidRPr="00C41D16">
        <w:rPr>
          <w:rFonts w:ascii="Calibri" w:hAnsi="Calibri"/>
          <w:b/>
          <w:sz w:val="24"/>
          <w:szCs w:val="24"/>
        </w:rPr>
        <w:t xml:space="preserve"> </w:t>
      </w:r>
      <w:proofErr w:type="spellStart"/>
      <w:r w:rsidR="00BF6F4D" w:rsidRPr="00C41D16">
        <w:rPr>
          <w:rFonts w:ascii="Calibri" w:hAnsi="Calibri"/>
          <w:b/>
          <w:sz w:val="24"/>
          <w:szCs w:val="24"/>
        </w:rPr>
        <w:t>Bainisti</w:t>
      </w:r>
      <w:proofErr w:type="spellEnd"/>
      <w:r w:rsidR="00BF6F4D" w:rsidRPr="00C41D16">
        <w:rPr>
          <w:rFonts w:ascii="Calibri" w:hAnsi="Calibri"/>
          <w:sz w:val="24"/>
          <w:szCs w:val="24"/>
        </w:rPr>
        <w:t xml:space="preserve"> and </w:t>
      </w:r>
      <w:r w:rsidRPr="00C41D16">
        <w:rPr>
          <w:rFonts w:ascii="Calibri" w:hAnsi="Calibri"/>
          <w:sz w:val="24"/>
          <w:szCs w:val="24"/>
        </w:rPr>
        <w:t>an annual written report for inclusion in the County Secretary’s report to County Convention</w:t>
      </w:r>
      <w:r w:rsidR="000902B4" w:rsidRPr="00C41D16">
        <w:rPr>
          <w:rFonts w:ascii="Calibri" w:hAnsi="Calibri"/>
          <w:sz w:val="24"/>
          <w:szCs w:val="24"/>
        </w:rPr>
        <w:t xml:space="preserve"> and </w:t>
      </w:r>
      <w:r w:rsidR="000902B4" w:rsidRPr="00C41D16">
        <w:rPr>
          <w:rFonts w:ascii="Calibri" w:hAnsi="Calibri"/>
          <w:b/>
          <w:sz w:val="24"/>
          <w:szCs w:val="24"/>
        </w:rPr>
        <w:t>an annual financial statement to the County Treasurer</w:t>
      </w:r>
      <w:r w:rsidRPr="00C41D16">
        <w:rPr>
          <w:rFonts w:ascii="Calibri" w:hAnsi="Calibri"/>
          <w:b/>
          <w:sz w:val="24"/>
          <w:szCs w:val="24"/>
        </w:rPr>
        <w:t>.</w:t>
      </w:r>
    </w:p>
    <w:p w:rsidR="00BF2C82" w:rsidRPr="00C41D16" w:rsidRDefault="00BF2C82" w:rsidP="00BF2C82">
      <w:pPr>
        <w:rPr>
          <w:rFonts w:ascii="Verdana" w:hAnsi="Verdana"/>
          <w:b/>
        </w:rPr>
      </w:pPr>
    </w:p>
    <w:p w:rsidR="00BD32C1" w:rsidRPr="00C41D16" w:rsidRDefault="00BD32C1" w:rsidP="00BD32C1">
      <w:pPr>
        <w:ind w:firstLine="720"/>
        <w:rPr>
          <w:rFonts w:asciiTheme="minorHAnsi" w:hAnsiTheme="minorHAnsi" w:cstheme="minorHAnsi"/>
          <w:sz w:val="24"/>
          <w:szCs w:val="24"/>
        </w:rPr>
      </w:pPr>
      <w:r w:rsidRPr="00C41D16">
        <w:rPr>
          <w:rFonts w:asciiTheme="minorHAnsi" w:hAnsiTheme="minorHAnsi" w:cstheme="minorHAnsi"/>
          <w:sz w:val="24"/>
          <w:szCs w:val="24"/>
        </w:rPr>
        <w:t xml:space="preserve"> County Sub-</w:t>
      </w:r>
      <w:proofErr w:type="spellStart"/>
      <w:r w:rsidRPr="00C41D16">
        <w:rPr>
          <w:rFonts w:asciiTheme="minorHAnsi" w:hAnsiTheme="minorHAnsi" w:cstheme="minorHAnsi"/>
          <w:sz w:val="24"/>
          <w:szCs w:val="24"/>
        </w:rPr>
        <w:t>Commitees</w:t>
      </w:r>
      <w:proofErr w:type="spellEnd"/>
      <w:r w:rsidRPr="00C41D16">
        <w:rPr>
          <w:rFonts w:asciiTheme="minorHAnsi" w:hAnsiTheme="minorHAnsi" w:cstheme="minorHAnsi"/>
          <w:sz w:val="24"/>
          <w:szCs w:val="24"/>
        </w:rPr>
        <w:t xml:space="preserve"> (excepting Audit and Risk Committee.) </w:t>
      </w:r>
    </w:p>
    <w:p w:rsidR="00BD32C1" w:rsidRPr="00C41D16" w:rsidRDefault="00BD32C1" w:rsidP="000902B4">
      <w:pPr>
        <w:rPr>
          <w:rFonts w:asciiTheme="minorHAnsi" w:hAnsiTheme="minorHAnsi" w:cstheme="minorHAnsi"/>
          <w:sz w:val="24"/>
          <w:szCs w:val="24"/>
        </w:rPr>
      </w:pPr>
    </w:p>
    <w:p w:rsidR="00BD32C1" w:rsidRPr="00C41D16" w:rsidRDefault="00BD32C1" w:rsidP="00BD32C1">
      <w:pPr>
        <w:ind w:left="720"/>
        <w:rPr>
          <w:rFonts w:asciiTheme="minorHAnsi" w:hAnsiTheme="minorHAnsi" w:cstheme="minorHAnsi"/>
          <w:b/>
          <w:sz w:val="24"/>
          <w:szCs w:val="24"/>
          <w:u w:val="single"/>
        </w:rPr>
      </w:pPr>
      <w:r w:rsidRPr="00C41D16">
        <w:rPr>
          <w:rFonts w:asciiTheme="minorHAnsi" w:hAnsiTheme="minorHAnsi" w:cstheme="minorHAnsi"/>
          <w:b/>
          <w:sz w:val="24"/>
          <w:szCs w:val="24"/>
          <w:u w:val="single"/>
        </w:rPr>
        <w:t>General</w:t>
      </w:r>
    </w:p>
    <w:p w:rsidR="00BD32C1" w:rsidRPr="00C41D16" w:rsidRDefault="00BD32C1" w:rsidP="00BD32C1">
      <w:pPr>
        <w:pStyle w:val="ListParagraph"/>
        <w:numPr>
          <w:ilvl w:val="0"/>
          <w:numId w:val="36"/>
        </w:numPr>
        <w:rPr>
          <w:rFonts w:asciiTheme="minorHAnsi" w:hAnsiTheme="minorHAnsi" w:cstheme="minorHAnsi"/>
        </w:rPr>
      </w:pPr>
      <w:r w:rsidRPr="00C41D16">
        <w:rPr>
          <w:rFonts w:asciiTheme="minorHAnsi" w:hAnsiTheme="minorHAnsi" w:cstheme="minorHAnsi"/>
        </w:rPr>
        <w:t xml:space="preserve">The Chairperson of each Sub-Committee shall be selected from the Officers or Members of the County Committee or from other personnel deemed qualified by the County Committee. </w:t>
      </w:r>
    </w:p>
    <w:p w:rsidR="00BD32C1" w:rsidRPr="00C41D16" w:rsidRDefault="00BD32C1" w:rsidP="00BD32C1">
      <w:pPr>
        <w:pStyle w:val="ListParagraph"/>
        <w:numPr>
          <w:ilvl w:val="0"/>
          <w:numId w:val="36"/>
        </w:numPr>
        <w:rPr>
          <w:rFonts w:asciiTheme="minorHAnsi" w:hAnsiTheme="minorHAnsi" w:cstheme="minorHAnsi"/>
          <w:b/>
        </w:rPr>
      </w:pPr>
      <w:r w:rsidRPr="00C41D16">
        <w:rPr>
          <w:rFonts w:asciiTheme="minorHAnsi" w:hAnsiTheme="minorHAnsi" w:cstheme="minorHAnsi"/>
        </w:rPr>
        <w:t xml:space="preserve"> The Chairperson of each Sub-Committee shall present a Progress Report on the wo</w:t>
      </w:r>
      <w:r w:rsidR="0072069F" w:rsidRPr="00C41D16">
        <w:rPr>
          <w:rFonts w:asciiTheme="minorHAnsi" w:hAnsiTheme="minorHAnsi" w:cstheme="minorHAnsi"/>
        </w:rPr>
        <w:t xml:space="preserve">rk of the Sub-Committee for each </w:t>
      </w:r>
      <w:r w:rsidRPr="00C41D16">
        <w:rPr>
          <w:rFonts w:asciiTheme="minorHAnsi" w:hAnsiTheme="minorHAnsi" w:cstheme="minorHAnsi"/>
        </w:rPr>
        <w:t>County Committee meeting.</w:t>
      </w:r>
    </w:p>
    <w:p w:rsidR="00BD32C1" w:rsidRPr="00C41D16" w:rsidRDefault="00BD32C1" w:rsidP="00BD32C1">
      <w:pPr>
        <w:pStyle w:val="ListParagraph"/>
        <w:numPr>
          <w:ilvl w:val="0"/>
          <w:numId w:val="36"/>
        </w:numPr>
        <w:rPr>
          <w:rFonts w:asciiTheme="minorHAnsi" w:hAnsiTheme="minorHAnsi" w:cstheme="minorHAnsi"/>
          <w:b/>
        </w:rPr>
      </w:pPr>
      <w:r w:rsidRPr="00C41D16">
        <w:rPr>
          <w:rFonts w:asciiTheme="minorHAnsi" w:hAnsiTheme="minorHAnsi" w:cstheme="minorHAnsi"/>
        </w:rPr>
        <w:t xml:space="preserve"> All County Sub-Committees shall meet with corresponding Sub-Committees at (a) Provincial and (b) Club levels, at least once annually, with the higher Committee being the convenor. </w:t>
      </w:r>
    </w:p>
    <w:p w:rsidR="00BD32C1" w:rsidRPr="00C41D16" w:rsidRDefault="00BD32C1" w:rsidP="00BD32C1">
      <w:pPr>
        <w:pStyle w:val="ListParagraph"/>
        <w:numPr>
          <w:ilvl w:val="0"/>
          <w:numId w:val="36"/>
        </w:numPr>
        <w:rPr>
          <w:rFonts w:asciiTheme="minorHAnsi" w:hAnsiTheme="minorHAnsi" w:cstheme="minorHAnsi"/>
          <w:b/>
        </w:rPr>
      </w:pPr>
      <w:r w:rsidRPr="00C41D16">
        <w:rPr>
          <w:rFonts w:asciiTheme="minorHAnsi" w:hAnsiTheme="minorHAnsi" w:cstheme="minorHAnsi"/>
        </w:rPr>
        <w:t>The Terms of Reference of all Sub-Committees, and job specifications of all Officers shall</w:t>
      </w:r>
      <w:r w:rsidR="00E91EC9" w:rsidRPr="00C41D16">
        <w:rPr>
          <w:rFonts w:asciiTheme="minorHAnsi" w:hAnsiTheme="minorHAnsi" w:cstheme="minorHAnsi"/>
        </w:rPr>
        <w:t>, upon</w:t>
      </w:r>
      <w:r w:rsidRPr="00C41D16">
        <w:rPr>
          <w:rFonts w:asciiTheme="minorHAnsi" w:hAnsiTheme="minorHAnsi" w:cstheme="minorHAnsi"/>
        </w:rPr>
        <w:t xml:space="preserve"> appointment, be documented and distributed.</w:t>
      </w:r>
    </w:p>
    <w:p w:rsidR="000902B4" w:rsidRPr="00C41D16" w:rsidRDefault="00BD32C1" w:rsidP="00BD32C1">
      <w:pPr>
        <w:pStyle w:val="ListParagraph"/>
        <w:numPr>
          <w:ilvl w:val="0"/>
          <w:numId w:val="36"/>
        </w:numPr>
        <w:rPr>
          <w:rFonts w:asciiTheme="minorHAnsi" w:hAnsiTheme="minorHAnsi" w:cstheme="minorHAnsi"/>
          <w:b/>
        </w:rPr>
      </w:pPr>
      <w:r w:rsidRPr="00C41D16">
        <w:rPr>
          <w:rFonts w:asciiTheme="minorHAnsi" w:hAnsiTheme="minorHAnsi" w:cstheme="minorHAnsi"/>
        </w:rPr>
        <w:t xml:space="preserve"> Each Sub-Committee shall submit a written Report to County Convention, to be included on the Convention Agenda</w:t>
      </w:r>
    </w:p>
    <w:p w:rsidR="00C51F89" w:rsidRPr="00C41D16" w:rsidRDefault="00C51F89" w:rsidP="000902B4">
      <w:pPr>
        <w:rPr>
          <w:rFonts w:ascii="Verdana" w:hAnsi="Verdana"/>
        </w:rPr>
      </w:pPr>
    </w:p>
    <w:p w:rsidR="00C51F89" w:rsidRPr="00C41D16" w:rsidRDefault="00BD32C1" w:rsidP="00BD32C1">
      <w:pPr>
        <w:ind w:left="720"/>
        <w:rPr>
          <w:rFonts w:asciiTheme="minorHAnsi" w:hAnsiTheme="minorHAnsi" w:cstheme="minorHAnsi"/>
          <w:sz w:val="24"/>
          <w:szCs w:val="24"/>
        </w:rPr>
      </w:pPr>
      <w:r w:rsidRPr="00C41D16">
        <w:rPr>
          <w:rFonts w:asciiTheme="minorHAnsi" w:hAnsiTheme="minorHAnsi" w:cstheme="minorHAnsi"/>
          <w:sz w:val="24"/>
          <w:szCs w:val="24"/>
        </w:rPr>
        <w:t>A member</w:t>
      </w:r>
      <w:r w:rsidR="0072069F" w:rsidRPr="00C41D16">
        <w:rPr>
          <w:rFonts w:asciiTheme="minorHAnsi" w:hAnsiTheme="minorHAnsi" w:cstheme="minorHAnsi"/>
          <w:sz w:val="24"/>
          <w:szCs w:val="24"/>
        </w:rPr>
        <w:t xml:space="preserve"> psychically </w:t>
      </w:r>
      <w:r w:rsidRPr="00C41D16">
        <w:rPr>
          <w:rFonts w:asciiTheme="minorHAnsi" w:hAnsiTheme="minorHAnsi" w:cstheme="minorHAnsi"/>
          <w:sz w:val="24"/>
          <w:szCs w:val="24"/>
        </w:rPr>
        <w:t>absent, without just cause, from three consecutive meetings shall automatically become disqualified from membership of the Committee for that year. This shall also apply to all members of Sub-Committees</w:t>
      </w:r>
      <w:r w:rsidR="00E91EC9" w:rsidRPr="00C41D16">
        <w:rPr>
          <w:rFonts w:asciiTheme="minorHAnsi" w:hAnsiTheme="minorHAnsi" w:cstheme="minorHAnsi"/>
          <w:sz w:val="24"/>
          <w:szCs w:val="24"/>
        </w:rPr>
        <w:t>.</w:t>
      </w:r>
    </w:p>
    <w:p w:rsidR="00E91EC9" w:rsidRPr="00C41D16" w:rsidRDefault="00E91EC9" w:rsidP="00BD32C1">
      <w:pPr>
        <w:ind w:left="720"/>
        <w:rPr>
          <w:rFonts w:asciiTheme="minorHAnsi" w:hAnsiTheme="minorHAnsi" w:cstheme="minorHAnsi"/>
          <w:sz w:val="24"/>
          <w:szCs w:val="24"/>
        </w:rPr>
      </w:pPr>
    </w:p>
    <w:p w:rsidR="00E91EC9" w:rsidRPr="00C41D16" w:rsidRDefault="00E91EC9" w:rsidP="00BD32C1">
      <w:pPr>
        <w:ind w:left="720"/>
        <w:rPr>
          <w:rFonts w:asciiTheme="minorHAnsi" w:hAnsiTheme="minorHAnsi" w:cstheme="minorHAnsi"/>
          <w:sz w:val="24"/>
          <w:szCs w:val="24"/>
        </w:rPr>
      </w:pPr>
      <w:r w:rsidRPr="00C41D16">
        <w:rPr>
          <w:rFonts w:asciiTheme="minorHAnsi" w:hAnsiTheme="minorHAnsi" w:cstheme="minorHAnsi"/>
          <w:sz w:val="24"/>
          <w:szCs w:val="24"/>
        </w:rPr>
        <w:t>District or other Committees or Clubs may, not later than the 31st August in any year, notify the Secretary of the County Committee in writing of the appointment of a replacement representative on the County Committee. Such representative shall thereafter assume full membership of the County Committee until the conclusion of the following County Convention</w:t>
      </w:r>
    </w:p>
    <w:p w:rsidR="007D232D" w:rsidRPr="00C41D16" w:rsidRDefault="00BF2C82" w:rsidP="004D302E">
      <w:pPr>
        <w:rPr>
          <w:rFonts w:asciiTheme="minorHAnsi" w:hAnsiTheme="minorHAnsi" w:cstheme="minorHAnsi"/>
          <w:sz w:val="24"/>
        </w:rPr>
      </w:pPr>
      <w:r w:rsidRPr="00C41D16">
        <w:rPr>
          <w:rFonts w:ascii="Verdana" w:hAnsi="Verdana"/>
        </w:rPr>
        <w:t xml:space="preserve"> </w:t>
      </w:r>
    </w:p>
    <w:p w:rsidR="00BF2C82" w:rsidRPr="00C41D16" w:rsidRDefault="009F15EF" w:rsidP="00113CF5">
      <w:pPr>
        <w:ind w:firstLine="720"/>
        <w:rPr>
          <w:rFonts w:asciiTheme="minorHAnsi" w:hAnsiTheme="minorHAnsi" w:cstheme="minorHAnsi"/>
          <w:b/>
          <w:sz w:val="24"/>
          <w:szCs w:val="24"/>
          <w:u w:val="single"/>
        </w:rPr>
      </w:pPr>
      <w:r w:rsidRPr="00C41D16">
        <w:rPr>
          <w:rFonts w:asciiTheme="minorHAnsi" w:hAnsiTheme="minorHAnsi" w:cstheme="minorHAnsi"/>
          <w:b/>
          <w:sz w:val="24"/>
          <w:szCs w:val="24"/>
          <w:u w:val="single"/>
        </w:rPr>
        <w:t xml:space="preserve">6. </w:t>
      </w:r>
      <w:r w:rsidR="00113CF5" w:rsidRPr="00C41D16">
        <w:rPr>
          <w:rFonts w:asciiTheme="minorHAnsi" w:hAnsiTheme="minorHAnsi" w:cstheme="minorHAnsi"/>
          <w:b/>
          <w:sz w:val="24"/>
          <w:szCs w:val="24"/>
          <w:u w:val="single"/>
        </w:rPr>
        <w:t>Catchment Areas for Clubs:</w:t>
      </w:r>
    </w:p>
    <w:p w:rsidR="00BF2C82" w:rsidRPr="00C41D16" w:rsidRDefault="00BF2C82" w:rsidP="00BF2C82">
      <w:pPr>
        <w:rPr>
          <w:rFonts w:ascii="Verdana" w:hAnsi="Verdana"/>
          <w:b/>
          <w:sz w:val="24"/>
          <w:szCs w:val="24"/>
          <w:u w:val="single"/>
        </w:rPr>
      </w:pPr>
    </w:p>
    <w:p w:rsidR="00C51F89" w:rsidRPr="00C41D16" w:rsidRDefault="00C51F89" w:rsidP="000902B4">
      <w:pPr>
        <w:ind w:left="720"/>
        <w:rPr>
          <w:sz w:val="24"/>
          <w:szCs w:val="24"/>
        </w:rPr>
      </w:pPr>
      <w:r w:rsidRPr="00C41D16">
        <w:rPr>
          <w:rFonts w:ascii="Calibri" w:hAnsi="Calibri" w:cs="Arial"/>
          <w:sz w:val="24"/>
          <w:szCs w:val="24"/>
        </w:rPr>
        <w:t>In accordance with Rule 6.2 T.O 2023</w:t>
      </w:r>
      <w:r w:rsidR="00113CF5" w:rsidRPr="00C41D16">
        <w:rPr>
          <w:rFonts w:ascii="Calibri" w:hAnsi="Calibri" w:cs="Arial"/>
          <w:sz w:val="24"/>
          <w:szCs w:val="24"/>
        </w:rPr>
        <w:t xml:space="preserve">, the County Committee shall determine a Catchment Area for each </w:t>
      </w:r>
      <w:r w:rsidRPr="00C41D16">
        <w:rPr>
          <w:rFonts w:ascii="Calibri" w:hAnsi="Calibri" w:cs="Arial"/>
          <w:sz w:val="24"/>
          <w:szCs w:val="24"/>
        </w:rPr>
        <w:t xml:space="preserve">Football </w:t>
      </w:r>
      <w:r w:rsidR="00113CF5" w:rsidRPr="00C41D16">
        <w:rPr>
          <w:rFonts w:ascii="Calibri" w:hAnsi="Calibri" w:cs="Arial"/>
          <w:sz w:val="24"/>
          <w:szCs w:val="24"/>
        </w:rPr>
        <w:t>Club in the County which shall be a Parish</w:t>
      </w:r>
      <w:r w:rsidR="00113CF5" w:rsidRPr="00C41D16">
        <w:rPr>
          <w:sz w:val="24"/>
          <w:szCs w:val="24"/>
        </w:rPr>
        <w:t xml:space="preserve"> (t</w:t>
      </w:r>
      <w:r w:rsidR="00BF2C82" w:rsidRPr="00C41D16">
        <w:rPr>
          <w:sz w:val="24"/>
          <w:szCs w:val="24"/>
        </w:rPr>
        <w:t>he District under</w:t>
      </w:r>
      <w:r w:rsidR="00113CF5" w:rsidRPr="00C41D16">
        <w:rPr>
          <w:sz w:val="24"/>
          <w:szCs w:val="24"/>
        </w:rPr>
        <w:t xml:space="preserve"> the jurisdiction of </w:t>
      </w:r>
      <w:r w:rsidR="00BF2C82" w:rsidRPr="00C41D16">
        <w:rPr>
          <w:sz w:val="24"/>
          <w:szCs w:val="24"/>
        </w:rPr>
        <w:t>a Parish</w:t>
      </w:r>
      <w:r w:rsidR="00BF2C82" w:rsidRPr="00C41D16">
        <w:t xml:space="preserve"> </w:t>
      </w:r>
      <w:r w:rsidR="007759BA" w:rsidRPr="00C41D16">
        <w:rPr>
          <w:sz w:val="24"/>
          <w:szCs w:val="24"/>
        </w:rPr>
        <w:t>Priest or Administrator) shall be in force in the county, subject to the overall aut</w:t>
      </w:r>
      <w:r w:rsidRPr="00C41D16">
        <w:rPr>
          <w:sz w:val="24"/>
          <w:szCs w:val="24"/>
        </w:rPr>
        <w:t>hority of the Co. Committee.</w:t>
      </w:r>
    </w:p>
    <w:p w:rsidR="00C51F89" w:rsidRPr="00C41D16" w:rsidRDefault="00C51F89" w:rsidP="000902B4">
      <w:pPr>
        <w:ind w:left="720"/>
        <w:rPr>
          <w:sz w:val="24"/>
          <w:szCs w:val="24"/>
        </w:rPr>
      </w:pPr>
    </w:p>
    <w:p w:rsidR="00ED5149" w:rsidRPr="00C41D16" w:rsidRDefault="00C51F89" w:rsidP="000902B4">
      <w:pPr>
        <w:ind w:left="720"/>
        <w:rPr>
          <w:sz w:val="24"/>
          <w:szCs w:val="24"/>
        </w:rPr>
      </w:pPr>
      <w:r w:rsidRPr="00C41D16">
        <w:rPr>
          <w:sz w:val="24"/>
          <w:szCs w:val="24"/>
        </w:rPr>
        <w:t>The Catchment Areas for Hurling Clubs are attached in Appendix A</w:t>
      </w:r>
      <w:r w:rsidR="00754F47" w:rsidRPr="00C41D16">
        <w:rPr>
          <w:sz w:val="24"/>
          <w:szCs w:val="24"/>
        </w:rPr>
        <w:t>.</w:t>
      </w:r>
      <w:r w:rsidRPr="00C41D16">
        <w:rPr>
          <w:sz w:val="24"/>
          <w:szCs w:val="24"/>
        </w:rPr>
        <w:t xml:space="preserve"> </w:t>
      </w:r>
      <w:r w:rsidR="00C91D57" w:rsidRPr="00C41D16">
        <w:rPr>
          <w:sz w:val="24"/>
          <w:szCs w:val="24"/>
        </w:rPr>
        <w:t xml:space="preserve"> </w:t>
      </w:r>
    </w:p>
    <w:p w:rsidR="00E91EC9" w:rsidRPr="00C41D16" w:rsidRDefault="00E91EC9" w:rsidP="00113CF5">
      <w:pPr>
        <w:ind w:left="709"/>
        <w:rPr>
          <w:rFonts w:asciiTheme="minorHAnsi" w:hAnsiTheme="minorHAnsi" w:cstheme="minorHAnsi"/>
          <w:b/>
          <w:sz w:val="24"/>
        </w:rPr>
      </w:pPr>
    </w:p>
    <w:p w:rsidR="00393D1B" w:rsidRPr="00C41D16" w:rsidRDefault="00393D1B" w:rsidP="00113CF5">
      <w:pPr>
        <w:ind w:left="709"/>
        <w:rPr>
          <w:rFonts w:asciiTheme="minorHAnsi" w:hAnsiTheme="minorHAnsi" w:cstheme="minorHAnsi"/>
          <w:b/>
          <w:sz w:val="24"/>
        </w:rPr>
      </w:pPr>
    </w:p>
    <w:p w:rsidR="00BF2C82" w:rsidRPr="00C41D16" w:rsidRDefault="00113CF5" w:rsidP="00113CF5">
      <w:pPr>
        <w:ind w:left="709"/>
        <w:rPr>
          <w:rFonts w:asciiTheme="minorHAnsi" w:hAnsiTheme="minorHAnsi" w:cstheme="minorHAnsi"/>
          <w:b/>
          <w:sz w:val="24"/>
        </w:rPr>
      </w:pPr>
      <w:r w:rsidRPr="00C41D16">
        <w:rPr>
          <w:rFonts w:asciiTheme="minorHAnsi" w:hAnsiTheme="minorHAnsi" w:cstheme="minorHAnsi"/>
          <w:b/>
          <w:sz w:val="24"/>
        </w:rPr>
        <w:lastRenderedPageBreak/>
        <w:t xml:space="preserve">Attachment to First Club: </w:t>
      </w:r>
    </w:p>
    <w:p w:rsidR="00113CF5" w:rsidRPr="00C41D16" w:rsidRDefault="00113CF5" w:rsidP="00113CF5">
      <w:pPr>
        <w:ind w:left="709"/>
        <w:rPr>
          <w:rFonts w:asciiTheme="minorHAnsi" w:hAnsiTheme="minorHAnsi" w:cstheme="minorHAnsi"/>
          <w:b/>
          <w:sz w:val="24"/>
        </w:rPr>
      </w:pPr>
    </w:p>
    <w:p w:rsidR="00BF2C82" w:rsidRPr="00C41D16" w:rsidRDefault="00D321DF" w:rsidP="00F01E3A">
      <w:pPr>
        <w:ind w:left="709"/>
        <w:rPr>
          <w:rFonts w:ascii="Verdana" w:hAnsi="Verdana"/>
        </w:rPr>
      </w:pPr>
      <w:r w:rsidRPr="00C41D16">
        <w:rPr>
          <w:rFonts w:ascii="Verdana" w:hAnsi="Verdana"/>
        </w:rPr>
        <w:t xml:space="preserve">A person on first becoming a member of the Association as a Youth   Member or an Adult Member shall be restricted to joining the Club in the Catchment area of his permanent residence or the Club in the Catchment Area where the </w:t>
      </w:r>
      <w:proofErr w:type="gramStart"/>
      <w:r w:rsidRPr="00C41D16">
        <w:rPr>
          <w:rFonts w:ascii="Verdana" w:hAnsi="Verdana"/>
        </w:rPr>
        <w:t>persons</w:t>
      </w:r>
      <w:proofErr w:type="gramEnd"/>
      <w:r w:rsidRPr="00C41D16">
        <w:rPr>
          <w:rFonts w:ascii="Verdana" w:hAnsi="Verdana"/>
        </w:rPr>
        <w:t xml:space="preserve"> parents/guardians were permanently resident at the time of his birth.</w:t>
      </w:r>
    </w:p>
    <w:p w:rsidR="00BF2C82" w:rsidRPr="00C41D16" w:rsidRDefault="00BF2C82" w:rsidP="00BF2C82">
      <w:pPr>
        <w:ind w:left="720" w:firstLine="720"/>
        <w:rPr>
          <w:rFonts w:ascii="Verdana" w:hAnsi="Verdana"/>
        </w:rPr>
      </w:pPr>
    </w:p>
    <w:p w:rsidR="00BF2C82" w:rsidRPr="00C41D16" w:rsidRDefault="00D321DF" w:rsidP="007759BA">
      <w:pPr>
        <w:ind w:left="709"/>
        <w:rPr>
          <w:rFonts w:asciiTheme="minorHAnsi" w:hAnsiTheme="minorHAnsi" w:cstheme="minorHAnsi"/>
          <w:sz w:val="24"/>
        </w:rPr>
      </w:pPr>
      <w:r w:rsidRPr="00C41D16">
        <w:rPr>
          <w:rFonts w:asciiTheme="minorHAnsi" w:hAnsiTheme="minorHAnsi" w:cstheme="minorHAnsi"/>
          <w:sz w:val="24"/>
        </w:rPr>
        <w:t>I</w:t>
      </w:r>
      <w:r w:rsidR="00BF2C82" w:rsidRPr="00C41D16">
        <w:rPr>
          <w:rFonts w:asciiTheme="minorHAnsi" w:hAnsiTheme="minorHAnsi" w:cstheme="minorHAnsi"/>
          <w:sz w:val="24"/>
        </w:rPr>
        <w:t>f no such Club exists, a Player may wit</w:t>
      </w:r>
      <w:r w:rsidR="00F01E3A" w:rsidRPr="00C41D16">
        <w:rPr>
          <w:rFonts w:asciiTheme="minorHAnsi" w:hAnsiTheme="minorHAnsi" w:cstheme="minorHAnsi"/>
          <w:sz w:val="24"/>
        </w:rPr>
        <w:t>h the permission of the County</w:t>
      </w:r>
      <w:r w:rsidR="007759BA" w:rsidRPr="00C41D16">
        <w:rPr>
          <w:rFonts w:asciiTheme="minorHAnsi" w:hAnsiTheme="minorHAnsi" w:cstheme="minorHAnsi"/>
          <w:sz w:val="24"/>
        </w:rPr>
        <w:t xml:space="preserve"> Committee, play with </w:t>
      </w:r>
      <w:r w:rsidR="00BF2C82" w:rsidRPr="00C41D16">
        <w:rPr>
          <w:rFonts w:asciiTheme="minorHAnsi" w:hAnsiTheme="minorHAnsi" w:cstheme="minorHAnsi"/>
          <w:sz w:val="24"/>
        </w:rPr>
        <w:t>the nearest Club to his place of permanent residence, or as</w:t>
      </w:r>
      <w:r w:rsidR="007759BA" w:rsidRPr="00C41D16">
        <w:rPr>
          <w:rFonts w:asciiTheme="minorHAnsi" w:hAnsiTheme="minorHAnsi" w:cstheme="minorHAnsi"/>
          <w:sz w:val="24"/>
        </w:rPr>
        <w:t xml:space="preserve"> </w:t>
      </w:r>
      <w:r w:rsidR="00BF2C82" w:rsidRPr="00C41D16">
        <w:rPr>
          <w:rFonts w:asciiTheme="minorHAnsi" w:hAnsiTheme="minorHAnsi" w:cstheme="minorHAnsi"/>
          <w:sz w:val="24"/>
        </w:rPr>
        <w:t>directed, by the County Committe</w:t>
      </w:r>
      <w:r w:rsidRPr="00C41D16">
        <w:rPr>
          <w:rFonts w:asciiTheme="minorHAnsi" w:hAnsiTheme="minorHAnsi" w:cstheme="minorHAnsi"/>
          <w:sz w:val="24"/>
        </w:rPr>
        <w:t>e, in exceptional circumstances.</w:t>
      </w:r>
    </w:p>
    <w:p w:rsidR="00BF2C82" w:rsidRPr="00C41D16" w:rsidRDefault="00BF2C82" w:rsidP="00BF2C82">
      <w:pPr>
        <w:ind w:left="1440" w:hanging="720"/>
        <w:rPr>
          <w:rFonts w:ascii="Verdana" w:hAnsi="Verdana"/>
        </w:rPr>
      </w:pPr>
    </w:p>
    <w:p w:rsidR="00BF2C82" w:rsidRPr="00C41D16" w:rsidRDefault="00BF2C82" w:rsidP="00F01E3A">
      <w:pPr>
        <w:ind w:left="720"/>
        <w:rPr>
          <w:rFonts w:ascii="Verdana" w:hAnsi="Verdana"/>
        </w:rPr>
      </w:pPr>
      <w:r w:rsidRPr="00C41D16">
        <w:rPr>
          <w:rFonts w:ascii="Verdana" w:hAnsi="Verdana"/>
        </w:rPr>
        <w:t>To be eligible for selection on any Mayo inter-County Panel a Player must first be a current paid and registered playing Member of a GAA Club, in the particular year.</w:t>
      </w:r>
    </w:p>
    <w:p w:rsidR="00C91D57" w:rsidRPr="00C41D16" w:rsidRDefault="00C91D57" w:rsidP="00F01E3A">
      <w:pPr>
        <w:ind w:left="720"/>
        <w:rPr>
          <w:rFonts w:ascii="Verdana" w:hAnsi="Verdana"/>
        </w:rPr>
      </w:pPr>
    </w:p>
    <w:p w:rsidR="00C91D57" w:rsidRPr="00C41D16" w:rsidRDefault="00C91D57" w:rsidP="00F01E3A">
      <w:pPr>
        <w:ind w:left="720"/>
        <w:rPr>
          <w:rFonts w:ascii="Verdana" w:hAnsi="Verdana"/>
        </w:rPr>
      </w:pPr>
      <w:r w:rsidRPr="00C41D16">
        <w:rPr>
          <w:rFonts w:ascii="Verdana" w:hAnsi="Verdana"/>
        </w:rPr>
        <w:t>Club membership alone per se, does not confer automatic playing eligibility. In accordance with T.O. Rule 6.</w:t>
      </w:r>
      <w:r w:rsidR="00F04963" w:rsidRPr="00C41D16">
        <w:rPr>
          <w:rFonts w:ascii="Verdana" w:hAnsi="Verdana"/>
        </w:rPr>
        <w:t>3</w:t>
      </w:r>
      <w:r w:rsidRPr="00C41D16">
        <w:rPr>
          <w:rFonts w:ascii="Verdana" w:hAnsi="Verdana"/>
        </w:rPr>
        <w:t>(b), a club may not register an ineligible member. This bye-law shall also apply to juvenile members under the age of 12. Penalty for breach: as set out in T.O Rule 6.</w:t>
      </w:r>
      <w:r w:rsidR="00F04963" w:rsidRPr="00C41D16">
        <w:rPr>
          <w:rFonts w:ascii="Verdana" w:hAnsi="Verdana"/>
        </w:rPr>
        <w:t>3</w:t>
      </w:r>
      <w:r w:rsidRPr="00C41D16">
        <w:rPr>
          <w:rFonts w:ascii="Verdana" w:hAnsi="Verdana"/>
        </w:rPr>
        <w:t>(c).</w:t>
      </w:r>
    </w:p>
    <w:p w:rsidR="00754F47" w:rsidRPr="00C41D16" w:rsidRDefault="00754F47" w:rsidP="00BF2C82"/>
    <w:p w:rsidR="00754F47" w:rsidRPr="00C41D16" w:rsidRDefault="00754F47" w:rsidP="00754F47">
      <w:pPr>
        <w:ind w:firstLine="720"/>
        <w:rPr>
          <w:rFonts w:ascii="Verdana" w:hAnsi="Verdana"/>
        </w:rPr>
      </w:pPr>
    </w:p>
    <w:p w:rsidR="00BF2C82" w:rsidRPr="00C41D16" w:rsidRDefault="009F15EF" w:rsidP="00D321DF">
      <w:pPr>
        <w:ind w:firstLine="720"/>
        <w:rPr>
          <w:rFonts w:asciiTheme="minorHAnsi" w:hAnsiTheme="minorHAnsi" w:cstheme="minorHAnsi"/>
          <w:sz w:val="24"/>
          <w:szCs w:val="24"/>
        </w:rPr>
      </w:pPr>
      <w:r w:rsidRPr="00C41D16">
        <w:rPr>
          <w:rFonts w:asciiTheme="minorHAnsi" w:hAnsiTheme="minorHAnsi" w:cstheme="minorHAnsi"/>
          <w:b/>
          <w:sz w:val="24"/>
          <w:szCs w:val="24"/>
        </w:rPr>
        <w:t xml:space="preserve">7. </w:t>
      </w:r>
      <w:r w:rsidR="002C4EB5" w:rsidRPr="00C41D16">
        <w:rPr>
          <w:rFonts w:asciiTheme="minorHAnsi" w:hAnsiTheme="minorHAnsi" w:cstheme="minorHAnsi"/>
          <w:b/>
          <w:sz w:val="24"/>
          <w:szCs w:val="24"/>
        </w:rPr>
        <w:t>Permanent R</w:t>
      </w:r>
      <w:r w:rsidR="00BF2C82" w:rsidRPr="00C41D16">
        <w:rPr>
          <w:rFonts w:asciiTheme="minorHAnsi" w:hAnsiTheme="minorHAnsi" w:cstheme="minorHAnsi"/>
          <w:b/>
          <w:sz w:val="24"/>
          <w:szCs w:val="24"/>
        </w:rPr>
        <w:t>esidence</w:t>
      </w:r>
      <w:r w:rsidR="00BF2C82" w:rsidRPr="00C41D16">
        <w:rPr>
          <w:rFonts w:asciiTheme="minorHAnsi" w:hAnsiTheme="minorHAnsi" w:cstheme="minorHAnsi"/>
          <w:sz w:val="24"/>
          <w:szCs w:val="24"/>
        </w:rPr>
        <w:t>,</w:t>
      </w:r>
    </w:p>
    <w:p w:rsidR="00D321DF" w:rsidRPr="00C41D16" w:rsidRDefault="00D321DF" w:rsidP="00D321DF">
      <w:pPr>
        <w:ind w:firstLine="720"/>
        <w:rPr>
          <w:rFonts w:ascii="Verdana" w:hAnsi="Verdana"/>
          <w:sz w:val="24"/>
          <w:szCs w:val="24"/>
          <w:u w:val="single"/>
        </w:rPr>
      </w:pPr>
    </w:p>
    <w:p w:rsidR="00BF2C82" w:rsidRPr="00C41D16" w:rsidRDefault="00D321DF" w:rsidP="00D321DF">
      <w:pPr>
        <w:ind w:left="720"/>
        <w:rPr>
          <w:rFonts w:ascii="Verdana" w:hAnsi="Verdana"/>
        </w:rPr>
      </w:pPr>
      <w:r w:rsidRPr="00C41D16">
        <w:rPr>
          <w:rFonts w:ascii="Verdana" w:hAnsi="Verdana"/>
        </w:rPr>
        <w:t>I</w:t>
      </w:r>
      <w:r w:rsidR="00BF2C82" w:rsidRPr="00C41D16">
        <w:rPr>
          <w:rFonts w:ascii="Verdana" w:hAnsi="Verdana"/>
        </w:rPr>
        <w:t>n the conte</w:t>
      </w:r>
      <w:r w:rsidR="00E51C53" w:rsidRPr="00C41D16">
        <w:rPr>
          <w:rFonts w:ascii="Verdana" w:hAnsi="Verdana"/>
        </w:rPr>
        <w:t>xt of these Bye-Law and Rule 6.2</w:t>
      </w:r>
      <w:r w:rsidR="00BF2C82" w:rsidRPr="00C41D16">
        <w:rPr>
          <w:rFonts w:ascii="Verdana" w:hAnsi="Verdana"/>
        </w:rPr>
        <w:t xml:space="preserve">, T.O. </w:t>
      </w:r>
      <w:r w:rsidR="000A1462" w:rsidRPr="00C41D16">
        <w:rPr>
          <w:rFonts w:ascii="Verdana" w:hAnsi="Verdana"/>
        </w:rPr>
        <w:t>2023</w:t>
      </w:r>
      <w:r w:rsidR="00BF2C82" w:rsidRPr="00C41D16">
        <w:rPr>
          <w:rFonts w:ascii="Verdana" w:hAnsi="Verdana"/>
        </w:rPr>
        <w:t>,</w:t>
      </w:r>
      <w:r w:rsidRPr="00C41D16">
        <w:rPr>
          <w:rFonts w:ascii="Verdana" w:hAnsi="Verdana"/>
        </w:rPr>
        <w:t xml:space="preserve"> permanent residence</w:t>
      </w:r>
      <w:r w:rsidR="00BF2C82" w:rsidRPr="00C41D16">
        <w:rPr>
          <w:rFonts w:ascii="Verdana" w:hAnsi="Verdana"/>
        </w:rPr>
        <w:t xml:space="preserve"> shall mean residing at a fixed address for a minimum period of eight consecutive weeks, prior to the date of the Transfer application</w:t>
      </w:r>
      <w:r w:rsidR="00E51C53" w:rsidRPr="00C41D16">
        <w:rPr>
          <w:rFonts w:ascii="Verdana" w:hAnsi="Verdana"/>
        </w:rPr>
        <w:t xml:space="preserve"> and is likely for at least the ensuing year</w:t>
      </w:r>
      <w:r w:rsidR="00BF2C82" w:rsidRPr="00C41D16">
        <w:rPr>
          <w:rFonts w:ascii="Verdana" w:hAnsi="Verdana"/>
        </w:rPr>
        <w:t>. Documentary proof of such residence shall be required. Residence in a Club catchment area for the purpose of attending a Primary School, Post-Primary School or Higher Education College, shall not qualify as a Permanent Residence, for the purpose of this Bye-Law.</w:t>
      </w:r>
    </w:p>
    <w:p w:rsidR="00ED5149" w:rsidRPr="00C41D16" w:rsidRDefault="00ED5149" w:rsidP="00D321DF">
      <w:pPr>
        <w:ind w:left="720"/>
        <w:rPr>
          <w:rFonts w:ascii="Verdana" w:hAnsi="Verdana"/>
        </w:rPr>
      </w:pPr>
    </w:p>
    <w:p w:rsidR="00BF2C82" w:rsidRPr="00C41D16" w:rsidRDefault="002C4EB5" w:rsidP="00BF2C82">
      <w:pPr>
        <w:rPr>
          <w:rFonts w:ascii="Calibri" w:hAnsi="Calibri"/>
          <w:b/>
          <w:sz w:val="24"/>
          <w:szCs w:val="24"/>
        </w:rPr>
      </w:pPr>
      <w:r w:rsidRPr="00C41D16">
        <w:rPr>
          <w:rFonts w:ascii="Calibri" w:hAnsi="Calibri"/>
          <w:sz w:val="24"/>
          <w:szCs w:val="24"/>
        </w:rPr>
        <w:tab/>
      </w:r>
      <w:r w:rsidR="009F15EF" w:rsidRPr="00C41D16">
        <w:rPr>
          <w:rFonts w:ascii="Calibri" w:hAnsi="Calibri"/>
          <w:b/>
          <w:sz w:val="24"/>
          <w:szCs w:val="24"/>
        </w:rPr>
        <w:t xml:space="preserve">8. </w:t>
      </w:r>
      <w:r w:rsidR="007759BA" w:rsidRPr="00C41D16">
        <w:rPr>
          <w:rFonts w:ascii="Calibri" w:hAnsi="Calibri"/>
          <w:b/>
          <w:sz w:val="24"/>
          <w:szCs w:val="24"/>
        </w:rPr>
        <w:t>Playing Restrictions (Club)</w:t>
      </w:r>
      <w:r w:rsidR="00E51C53" w:rsidRPr="00C41D16">
        <w:rPr>
          <w:rFonts w:ascii="Calibri" w:hAnsi="Calibri"/>
          <w:b/>
          <w:sz w:val="24"/>
          <w:szCs w:val="24"/>
          <w:u w:val="single"/>
        </w:rPr>
        <w:t xml:space="preserve"> –</w:t>
      </w:r>
      <w:r w:rsidR="00E51C53" w:rsidRPr="00C41D16">
        <w:rPr>
          <w:rFonts w:ascii="Calibri" w:hAnsi="Calibri"/>
          <w:b/>
          <w:sz w:val="24"/>
          <w:szCs w:val="24"/>
        </w:rPr>
        <w:t xml:space="preserve"> </w:t>
      </w:r>
      <w:proofErr w:type="gramStart"/>
      <w:r w:rsidR="00E51C53" w:rsidRPr="00C41D16">
        <w:rPr>
          <w:rFonts w:ascii="Calibri" w:hAnsi="Calibri"/>
          <w:b/>
          <w:sz w:val="24"/>
          <w:szCs w:val="24"/>
        </w:rPr>
        <w:t>Rule  6.7</w:t>
      </w:r>
      <w:proofErr w:type="gramEnd"/>
      <w:r w:rsidRPr="00C41D16">
        <w:rPr>
          <w:rFonts w:ascii="Calibri" w:hAnsi="Calibri"/>
          <w:b/>
          <w:sz w:val="24"/>
          <w:szCs w:val="24"/>
        </w:rPr>
        <w:t xml:space="preserve"> OFFICIAL GUIDE </w:t>
      </w:r>
      <w:r w:rsidR="003A5BD7" w:rsidRPr="00C41D16">
        <w:rPr>
          <w:rFonts w:ascii="Calibri" w:hAnsi="Calibri"/>
          <w:b/>
          <w:sz w:val="24"/>
          <w:szCs w:val="24"/>
        </w:rPr>
        <w:t>2023</w:t>
      </w:r>
    </w:p>
    <w:p w:rsidR="002C4EB5" w:rsidRPr="00C41D16" w:rsidRDefault="00BF2C82" w:rsidP="00BF2C82">
      <w:pPr>
        <w:rPr>
          <w:rFonts w:ascii="Calibri" w:hAnsi="Calibri" w:cs="Arial"/>
          <w:sz w:val="24"/>
          <w:szCs w:val="24"/>
        </w:rPr>
      </w:pPr>
      <w:r w:rsidRPr="00C41D16">
        <w:rPr>
          <w:rFonts w:ascii="Calibri" w:hAnsi="Calibri" w:cs="Arial"/>
          <w:sz w:val="24"/>
          <w:szCs w:val="24"/>
        </w:rPr>
        <w:tab/>
      </w:r>
    </w:p>
    <w:p w:rsidR="00BF2C82" w:rsidRPr="00C41D16" w:rsidRDefault="00D321DF" w:rsidP="002C4EB5">
      <w:pPr>
        <w:pStyle w:val="ListParagraph"/>
        <w:numPr>
          <w:ilvl w:val="0"/>
          <w:numId w:val="26"/>
        </w:numPr>
        <w:rPr>
          <w:rFonts w:ascii="Calibri" w:hAnsi="Calibri"/>
        </w:rPr>
      </w:pPr>
      <w:r w:rsidRPr="00C41D16">
        <w:rPr>
          <w:rFonts w:ascii="Calibri" w:hAnsi="Calibri" w:cs="Arial"/>
        </w:rPr>
        <w:t>S</w:t>
      </w:r>
      <w:r w:rsidR="00BF2C82" w:rsidRPr="00C41D16">
        <w:rPr>
          <w:rFonts w:ascii="Calibri" w:hAnsi="Calibri" w:cs="Arial"/>
        </w:rPr>
        <w:t xml:space="preserve">ubject to </w:t>
      </w:r>
      <w:proofErr w:type="spellStart"/>
      <w:r w:rsidR="00BF2C82" w:rsidRPr="00C41D16">
        <w:rPr>
          <w:rFonts w:ascii="Calibri" w:hAnsi="Calibri" w:cs="Arial"/>
        </w:rPr>
        <w:t>R</w:t>
      </w:r>
      <w:r w:rsidR="00E51C53" w:rsidRPr="00C41D16">
        <w:rPr>
          <w:rFonts w:ascii="Calibri" w:hAnsi="Calibri" w:cs="Arial"/>
        </w:rPr>
        <w:t>ial</w:t>
      </w:r>
      <w:proofErr w:type="spellEnd"/>
      <w:r w:rsidR="00E51C53" w:rsidRPr="00C41D16">
        <w:rPr>
          <w:rFonts w:ascii="Calibri" w:hAnsi="Calibri" w:cs="Arial"/>
        </w:rPr>
        <w:t xml:space="preserve"> 6.7</w:t>
      </w:r>
      <w:r w:rsidR="00BF2C82" w:rsidRPr="00C41D16">
        <w:rPr>
          <w:rFonts w:ascii="Calibri" w:hAnsi="Calibri" w:cs="Arial"/>
        </w:rPr>
        <w:t xml:space="preserve"> T.O </w:t>
      </w:r>
      <w:r w:rsidR="000A1462" w:rsidRPr="00C41D16">
        <w:rPr>
          <w:rFonts w:ascii="Calibri" w:hAnsi="Calibri" w:cs="Arial"/>
        </w:rPr>
        <w:t>2023</w:t>
      </w:r>
      <w:r w:rsidR="00BF2C82" w:rsidRPr="00C41D16">
        <w:rPr>
          <w:rFonts w:ascii="Calibri" w:hAnsi="Calibri" w:cs="Arial"/>
        </w:rPr>
        <w:t xml:space="preserve"> Competitions Control Committee</w:t>
      </w:r>
      <w:r w:rsidR="00BF2C82" w:rsidRPr="00C41D16">
        <w:rPr>
          <w:rFonts w:ascii="Calibri" w:hAnsi="Calibri"/>
        </w:rPr>
        <w:t xml:space="preserve"> may consider applications for permission to play at under age level to players who’s own club are unable to field at a particular age level and make recommen</w:t>
      </w:r>
      <w:r w:rsidR="002C4EB5" w:rsidRPr="00C41D16">
        <w:rPr>
          <w:rFonts w:ascii="Calibri" w:hAnsi="Calibri"/>
        </w:rPr>
        <w:t>dations to the County Committee whose decision shall be final</w:t>
      </w:r>
    </w:p>
    <w:p w:rsidR="007759BA" w:rsidRPr="00C41D16" w:rsidRDefault="007759BA" w:rsidP="007759BA">
      <w:pPr>
        <w:pStyle w:val="ListParagraph"/>
        <w:ind w:left="1080"/>
        <w:rPr>
          <w:rFonts w:ascii="Calibri" w:hAnsi="Calibri"/>
        </w:rPr>
      </w:pPr>
    </w:p>
    <w:p w:rsidR="007759BA" w:rsidRPr="00C41D16" w:rsidRDefault="00BF2C82" w:rsidP="002D7DE1">
      <w:pPr>
        <w:pStyle w:val="ListParagraph"/>
        <w:numPr>
          <w:ilvl w:val="0"/>
          <w:numId w:val="26"/>
        </w:numPr>
        <w:rPr>
          <w:rFonts w:ascii="Calibri" w:hAnsi="Calibri"/>
        </w:rPr>
      </w:pPr>
      <w:r w:rsidRPr="00C41D16">
        <w:rPr>
          <w:rFonts w:ascii="Calibri" w:hAnsi="Calibri"/>
        </w:rPr>
        <w:t xml:space="preserve">Subject to </w:t>
      </w:r>
      <w:proofErr w:type="spellStart"/>
      <w:r w:rsidR="00671B0D" w:rsidRPr="00C41D16">
        <w:rPr>
          <w:rFonts w:ascii="Calibri" w:hAnsi="Calibri"/>
        </w:rPr>
        <w:t>Riail</w:t>
      </w:r>
      <w:proofErr w:type="spellEnd"/>
      <w:r w:rsidR="00671B0D" w:rsidRPr="00C41D16">
        <w:rPr>
          <w:rFonts w:ascii="Calibri" w:hAnsi="Calibri"/>
        </w:rPr>
        <w:t xml:space="preserve"> 6.</w:t>
      </w:r>
      <w:r w:rsidR="00E51C53" w:rsidRPr="00C41D16">
        <w:rPr>
          <w:rFonts w:ascii="Calibri" w:hAnsi="Calibri"/>
        </w:rPr>
        <w:t>7</w:t>
      </w:r>
      <w:r w:rsidRPr="00C41D16">
        <w:rPr>
          <w:rFonts w:ascii="Calibri" w:hAnsi="Calibri"/>
        </w:rPr>
        <w:t xml:space="preserve"> of An </w:t>
      </w:r>
      <w:proofErr w:type="spellStart"/>
      <w:r w:rsidRPr="00C41D16">
        <w:rPr>
          <w:rFonts w:ascii="Calibri" w:hAnsi="Calibri"/>
        </w:rPr>
        <w:t>Treorai</w:t>
      </w:r>
      <w:proofErr w:type="spellEnd"/>
      <w:r w:rsidRPr="00C41D16">
        <w:rPr>
          <w:rFonts w:ascii="Calibri" w:hAnsi="Calibri"/>
        </w:rPr>
        <w:t xml:space="preserve"> </w:t>
      </w:r>
      <w:proofErr w:type="spellStart"/>
      <w:r w:rsidRPr="00C41D16">
        <w:rPr>
          <w:rFonts w:ascii="Calibri" w:hAnsi="Calibri"/>
        </w:rPr>
        <w:t>Oifigiuil</w:t>
      </w:r>
      <w:proofErr w:type="spellEnd"/>
      <w:r w:rsidRPr="00C41D16">
        <w:rPr>
          <w:rFonts w:ascii="Calibri" w:hAnsi="Calibri"/>
        </w:rPr>
        <w:t xml:space="preserve"> </w:t>
      </w:r>
      <w:r w:rsidR="000A1462" w:rsidRPr="00C41D16">
        <w:rPr>
          <w:rFonts w:ascii="Calibri" w:hAnsi="Calibri"/>
        </w:rPr>
        <w:t>2023</w:t>
      </w:r>
      <w:r w:rsidR="002C4EB5" w:rsidRPr="00C41D16">
        <w:rPr>
          <w:rFonts w:ascii="Calibri" w:hAnsi="Calibri"/>
        </w:rPr>
        <w:t xml:space="preserve"> a </w:t>
      </w:r>
      <w:r w:rsidRPr="00C41D16">
        <w:rPr>
          <w:rFonts w:ascii="Calibri" w:hAnsi="Calibri"/>
        </w:rPr>
        <w:t xml:space="preserve">player from an separately </w:t>
      </w:r>
      <w:r w:rsidR="009A0140" w:rsidRPr="00C41D16">
        <w:rPr>
          <w:rFonts w:ascii="Calibri" w:hAnsi="Calibri"/>
        </w:rPr>
        <w:t>affiliated football</w:t>
      </w:r>
      <w:r w:rsidRPr="00C41D16">
        <w:rPr>
          <w:rFonts w:ascii="Calibri" w:hAnsi="Calibri"/>
        </w:rPr>
        <w:t xml:space="preserve"> club may be granted permission t</w:t>
      </w:r>
      <w:r w:rsidR="00181826" w:rsidRPr="00C41D16">
        <w:rPr>
          <w:rFonts w:ascii="Calibri" w:hAnsi="Calibri"/>
        </w:rPr>
        <w:t xml:space="preserve">o play hurling with a </w:t>
      </w:r>
      <w:r w:rsidR="009A0140" w:rsidRPr="00C41D16">
        <w:rPr>
          <w:rFonts w:ascii="Calibri" w:hAnsi="Calibri"/>
        </w:rPr>
        <w:t>separately affiliated hurling club</w:t>
      </w:r>
      <w:r w:rsidR="000902B4" w:rsidRPr="00C41D16">
        <w:rPr>
          <w:rFonts w:ascii="Calibri" w:hAnsi="Calibri"/>
        </w:rPr>
        <w:t xml:space="preserve"> or </w:t>
      </w:r>
      <w:r w:rsidR="000902B4" w:rsidRPr="00C41D16">
        <w:rPr>
          <w:rFonts w:ascii="Calibri" w:hAnsi="Calibri"/>
          <w:b/>
        </w:rPr>
        <w:t>dual</w:t>
      </w:r>
      <w:r w:rsidR="00323CB1" w:rsidRPr="00C41D16">
        <w:rPr>
          <w:rFonts w:ascii="Calibri" w:hAnsi="Calibri"/>
          <w:b/>
        </w:rPr>
        <w:t xml:space="preserve"> </w:t>
      </w:r>
      <w:proofErr w:type="gramStart"/>
      <w:r w:rsidR="00323CB1" w:rsidRPr="00C41D16">
        <w:rPr>
          <w:rFonts w:ascii="Calibri" w:hAnsi="Calibri"/>
          <w:b/>
        </w:rPr>
        <w:t xml:space="preserve">affiliated </w:t>
      </w:r>
      <w:r w:rsidR="000902B4" w:rsidRPr="00C41D16">
        <w:rPr>
          <w:rFonts w:ascii="Calibri" w:hAnsi="Calibri"/>
          <w:b/>
        </w:rPr>
        <w:t xml:space="preserve"> club</w:t>
      </w:r>
      <w:proofErr w:type="gramEnd"/>
      <w:r w:rsidR="000902B4" w:rsidRPr="00C41D16">
        <w:rPr>
          <w:rFonts w:ascii="Calibri" w:hAnsi="Calibri"/>
          <w:b/>
        </w:rPr>
        <w:t xml:space="preserve"> </w:t>
      </w:r>
      <w:r w:rsidR="00181826" w:rsidRPr="00C41D16">
        <w:rPr>
          <w:rFonts w:ascii="Calibri" w:hAnsi="Calibri"/>
          <w:b/>
        </w:rPr>
        <w:t>. A Player affiliated with a dual club may not</w:t>
      </w:r>
      <w:r w:rsidR="009A0140" w:rsidRPr="00C41D16">
        <w:rPr>
          <w:rFonts w:ascii="Calibri" w:hAnsi="Calibri"/>
          <w:b/>
        </w:rPr>
        <w:t xml:space="preserve"> seek permission to play with any other club unless the </w:t>
      </w:r>
      <w:r w:rsidR="00306AD0" w:rsidRPr="00C41D16">
        <w:rPr>
          <w:rFonts w:ascii="Calibri" w:hAnsi="Calibri"/>
          <w:b/>
        </w:rPr>
        <w:t>player’s</w:t>
      </w:r>
      <w:r w:rsidR="009A0140" w:rsidRPr="00C41D16">
        <w:rPr>
          <w:rFonts w:ascii="Calibri" w:hAnsi="Calibri"/>
          <w:b/>
        </w:rPr>
        <w:t xml:space="preserve"> relevant age group is not catered for within the dual </w:t>
      </w:r>
      <w:proofErr w:type="gramStart"/>
      <w:r w:rsidR="009A0140" w:rsidRPr="00C41D16">
        <w:rPr>
          <w:rFonts w:ascii="Calibri" w:hAnsi="Calibri"/>
          <w:b/>
        </w:rPr>
        <w:t>club</w:t>
      </w:r>
      <w:r w:rsidR="000902B4" w:rsidRPr="00C41D16">
        <w:rPr>
          <w:rFonts w:ascii="Calibri" w:hAnsi="Calibri"/>
          <w:b/>
        </w:rPr>
        <w:t xml:space="preserve"> </w:t>
      </w:r>
      <w:r w:rsidR="00323CB1" w:rsidRPr="00C41D16">
        <w:rPr>
          <w:rFonts w:ascii="Calibri" w:hAnsi="Calibri"/>
          <w:b/>
        </w:rPr>
        <w:t>,</w:t>
      </w:r>
      <w:proofErr w:type="gramEnd"/>
      <w:r w:rsidR="00323CB1" w:rsidRPr="00C41D16">
        <w:rPr>
          <w:rFonts w:ascii="Calibri" w:hAnsi="Calibri"/>
          <w:b/>
        </w:rPr>
        <w:t xml:space="preserve"> the only exception to this is where a </w:t>
      </w:r>
      <w:r w:rsidR="000902B4" w:rsidRPr="00C41D16">
        <w:rPr>
          <w:rFonts w:ascii="Calibri" w:hAnsi="Calibri"/>
          <w:b/>
        </w:rPr>
        <w:t>player’s 1</w:t>
      </w:r>
      <w:r w:rsidR="000902B4" w:rsidRPr="00C41D16">
        <w:rPr>
          <w:rFonts w:ascii="Calibri" w:hAnsi="Calibri"/>
          <w:b/>
          <w:vertAlign w:val="superscript"/>
        </w:rPr>
        <w:t>st</w:t>
      </w:r>
      <w:r w:rsidR="000902B4" w:rsidRPr="00C41D16">
        <w:rPr>
          <w:rFonts w:ascii="Calibri" w:hAnsi="Calibri"/>
          <w:b/>
        </w:rPr>
        <w:t xml:space="preserve"> Club gives written consent for permission to play </w:t>
      </w:r>
      <w:r w:rsidR="00323CB1" w:rsidRPr="00C41D16">
        <w:rPr>
          <w:rFonts w:ascii="Calibri" w:hAnsi="Calibri"/>
          <w:b/>
        </w:rPr>
        <w:t xml:space="preserve">in the case where they had been a prior arrangement in place with the concerned player involved between the two clubs  </w:t>
      </w:r>
      <w:r w:rsidR="00306AD0" w:rsidRPr="00C41D16">
        <w:rPr>
          <w:rFonts w:ascii="Calibri" w:hAnsi="Calibri"/>
          <w:b/>
        </w:rPr>
        <w:t>.</w:t>
      </w:r>
    </w:p>
    <w:p w:rsidR="00E25D8B" w:rsidRPr="00C41D16" w:rsidRDefault="00E25D8B" w:rsidP="00E25D8B">
      <w:pPr>
        <w:pStyle w:val="ListParagraph"/>
        <w:rPr>
          <w:rFonts w:ascii="Calibri" w:hAnsi="Calibri"/>
        </w:rPr>
      </w:pPr>
    </w:p>
    <w:p w:rsidR="00EF4609" w:rsidRPr="00C41D16" w:rsidRDefault="00EF4609" w:rsidP="00C91D57">
      <w:pPr>
        <w:pStyle w:val="ListParagraph"/>
        <w:numPr>
          <w:ilvl w:val="0"/>
          <w:numId w:val="26"/>
        </w:numPr>
        <w:rPr>
          <w:rFonts w:ascii="Calibri" w:hAnsi="Calibri"/>
        </w:rPr>
      </w:pPr>
      <w:r w:rsidRPr="00C41D16">
        <w:rPr>
          <w:rFonts w:ascii="Calibri" w:hAnsi="Calibri"/>
        </w:rPr>
        <w:t>Parentage Rule- a player may apply for permission to play with a club in a catchment area in which his parent was a player in adult competitions or in exceptional circumstances, a member, who over a reasonable period of time, made a proven contribution to that club</w:t>
      </w:r>
      <w:r w:rsidR="00C91D57" w:rsidRPr="00C41D16">
        <w:rPr>
          <w:rFonts w:ascii="Calibri" w:hAnsi="Calibri"/>
        </w:rPr>
        <w:t>, prior to the birth of the player</w:t>
      </w:r>
      <w:r w:rsidR="00E51C53" w:rsidRPr="00C41D16">
        <w:rPr>
          <w:rFonts w:ascii="Calibri" w:hAnsi="Calibri"/>
        </w:rPr>
        <w:t xml:space="preserve"> or in the case of either of the players parents were at the time of the players birth, permanently resident in the present Catchment area of that club.</w:t>
      </w:r>
    </w:p>
    <w:p w:rsidR="00EF4609" w:rsidRPr="00C41D16" w:rsidRDefault="00EF4609" w:rsidP="00EF4609">
      <w:pPr>
        <w:widowControl/>
        <w:numPr>
          <w:ilvl w:val="0"/>
          <w:numId w:val="26"/>
        </w:numPr>
        <w:overflowPunct/>
        <w:autoSpaceDE/>
        <w:autoSpaceDN/>
        <w:adjustRightInd/>
        <w:rPr>
          <w:rFonts w:ascii="Verdana" w:hAnsi="Verdana"/>
        </w:rPr>
      </w:pPr>
      <w:r w:rsidRPr="00C41D16">
        <w:rPr>
          <w:rFonts w:ascii="Verdana" w:hAnsi="Verdana"/>
        </w:rPr>
        <w:lastRenderedPageBreak/>
        <w:t xml:space="preserve">Applications for both Permissions to Play </w:t>
      </w:r>
      <w:r w:rsidR="00E51C53" w:rsidRPr="00C41D16">
        <w:rPr>
          <w:rFonts w:ascii="Verdana" w:hAnsi="Verdana"/>
        </w:rPr>
        <w:t xml:space="preserve">in both Football and Hurling </w:t>
      </w:r>
      <w:r w:rsidRPr="00C41D16">
        <w:rPr>
          <w:rFonts w:ascii="Verdana" w:hAnsi="Verdana"/>
        </w:rPr>
        <w:t>must be signed by the Applicant, in person, on the official form, to be had from the County Secretary and must state the exact grounds on which such application is based. In the case of underage Players (up to and including under-18 grade) an application for Permission to Play must be accompanied by an authorisation, signed in person by the applicant Player’s Parent(s) or Guardian(s).</w:t>
      </w:r>
      <w:r w:rsidR="00E51C53" w:rsidRPr="00C41D16">
        <w:rPr>
          <w:rFonts w:ascii="Verdana" w:hAnsi="Verdana"/>
        </w:rPr>
        <w:t xml:space="preserve"> Permissions to Play must be with the County Secretary no later than 15</w:t>
      </w:r>
      <w:r w:rsidR="00E51C53" w:rsidRPr="00C41D16">
        <w:rPr>
          <w:rFonts w:ascii="Verdana" w:hAnsi="Verdana"/>
          <w:vertAlign w:val="superscript"/>
        </w:rPr>
        <w:t>th</w:t>
      </w:r>
      <w:r w:rsidR="00E51C53" w:rsidRPr="00C41D16">
        <w:rPr>
          <w:rFonts w:ascii="Verdana" w:hAnsi="Verdana"/>
        </w:rPr>
        <w:t xml:space="preserve"> February of the playing year.</w:t>
      </w:r>
      <w:r w:rsidRPr="00C41D16">
        <w:rPr>
          <w:rFonts w:ascii="Verdana" w:hAnsi="Verdana"/>
        </w:rPr>
        <w:t xml:space="preserve"> </w:t>
      </w:r>
    </w:p>
    <w:p w:rsidR="007759BA" w:rsidRPr="00C41D16" w:rsidRDefault="007759BA" w:rsidP="007759BA">
      <w:pPr>
        <w:widowControl/>
        <w:overflowPunct/>
        <w:autoSpaceDE/>
        <w:autoSpaceDN/>
        <w:adjustRightInd/>
        <w:rPr>
          <w:rFonts w:ascii="Verdana" w:hAnsi="Verdana"/>
        </w:rPr>
      </w:pPr>
    </w:p>
    <w:p w:rsidR="00F148BB" w:rsidRPr="00C41D16" w:rsidRDefault="00F148BB" w:rsidP="00F148BB">
      <w:pPr>
        <w:pStyle w:val="ListParagraph"/>
        <w:numPr>
          <w:ilvl w:val="0"/>
          <w:numId w:val="26"/>
        </w:numPr>
        <w:rPr>
          <w:rFonts w:ascii="Calibri" w:hAnsi="Calibri"/>
        </w:rPr>
      </w:pPr>
      <w:r w:rsidRPr="00C41D16">
        <w:rPr>
          <w:rFonts w:ascii="Calibri" w:hAnsi="Calibri"/>
        </w:rPr>
        <w:t xml:space="preserve">Proximity to Club Base- A player may apply for permission to play  to the club/Independent Team based on proximity to club ground </w:t>
      </w:r>
    </w:p>
    <w:p w:rsidR="00E51C53" w:rsidRPr="00C41D16" w:rsidRDefault="00E51C53" w:rsidP="00E51C53">
      <w:pPr>
        <w:ind w:left="720"/>
        <w:rPr>
          <w:rFonts w:ascii="Calibri" w:hAnsi="Calibri"/>
        </w:rPr>
      </w:pPr>
    </w:p>
    <w:p w:rsidR="00F148BB" w:rsidRPr="00C41D16" w:rsidRDefault="00F148BB" w:rsidP="00F148BB">
      <w:pPr>
        <w:widowControl/>
        <w:overflowPunct/>
        <w:autoSpaceDE/>
        <w:autoSpaceDN/>
        <w:adjustRightInd/>
        <w:ind w:left="1080"/>
        <w:rPr>
          <w:rFonts w:ascii="Verdana" w:hAnsi="Verdana"/>
        </w:rPr>
      </w:pPr>
    </w:p>
    <w:p w:rsidR="001175BB" w:rsidRPr="00C41D16" w:rsidRDefault="00BF2C82" w:rsidP="00ED5149">
      <w:pPr>
        <w:ind w:left="720"/>
        <w:rPr>
          <w:rFonts w:ascii="Calibri" w:hAnsi="Calibri"/>
          <w:sz w:val="24"/>
          <w:szCs w:val="24"/>
        </w:rPr>
      </w:pPr>
      <w:r w:rsidRPr="00C41D16">
        <w:rPr>
          <w:rFonts w:ascii="Calibri" w:hAnsi="Calibri"/>
          <w:sz w:val="24"/>
          <w:szCs w:val="24"/>
        </w:rPr>
        <w:t>Such applications for permission to play shall be processed in accordance with Coiste Chontae Mhaigheo Bye-Laws and the County Committee’s decision on suc</w:t>
      </w:r>
      <w:r w:rsidR="00ED5149" w:rsidRPr="00C41D16">
        <w:rPr>
          <w:rFonts w:ascii="Calibri" w:hAnsi="Calibri"/>
          <w:sz w:val="24"/>
          <w:szCs w:val="24"/>
        </w:rPr>
        <w:t>h applications shall be final.</w:t>
      </w:r>
    </w:p>
    <w:p w:rsidR="00E51C53" w:rsidRPr="00C41D16" w:rsidRDefault="00E51C53" w:rsidP="00ED5149">
      <w:pPr>
        <w:ind w:left="720"/>
        <w:rPr>
          <w:rFonts w:ascii="Calibri" w:hAnsi="Calibri"/>
          <w:sz w:val="24"/>
          <w:szCs w:val="24"/>
        </w:rPr>
      </w:pPr>
    </w:p>
    <w:p w:rsidR="00E91EC9" w:rsidRPr="00C41D16" w:rsidRDefault="00E91EC9" w:rsidP="00E91EC9">
      <w:pPr>
        <w:pStyle w:val="ListParagraph"/>
        <w:numPr>
          <w:ilvl w:val="0"/>
          <w:numId w:val="26"/>
        </w:numPr>
        <w:rPr>
          <w:rFonts w:ascii="Calibri" w:hAnsi="Calibri"/>
        </w:rPr>
      </w:pPr>
      <w:r w:rsidRPr="00C41D16">
        <w:rPr>
          <w:rFonts w:ascii="Calibri" w:hAnsi="Calibri"/>
        </w:rPr>
        <w:t>All Notifications of Amalgamations and Co-operations at all age grades must be with the County Secretary by 15</w:t>
      </w:r>
      <w:r w:rsidRPr="00C41D16">
        <w:rPr>
          <w:rFonts w:ascii="Calibri" w:hAnsi="Calibri"/>
          <w:vertAlign w:val="superscript"/>
        </w:rPr>
        <w:t>th</w:t>
      </w:r>
      <w:r w:rsidRPr="00C41D16">
        <w:rPr>
          <w:rFonts w:ascii="Calibri" w:hAnsi="Calibri"/>
        </w:rPr>
        <w:t xml:space="preserve"> January. All Amalgamations and Co-operations must be </w:t>
      </w:r>
      <w:r w:rsidR="004D302E" w:rsidRPr="00C41D16">
        <w:rPr>
          <w:rFonts w:ascii="Calibri" w:hAnsi="Calibri"/>
        </w:rPr>
        <w:t>approved by</w:t>
      </w:r>
      <w:r w:rsidRPr="00C41D16">
        <w:rPr>
          <w:rFonts w:ascii="Calibri" w:hAnsi="Calibri"/>
        </w:rPr>
        <w:t xml:space="preserve"> the Demographics Committee within 14 days and sanctioned by the County Committee at the February meeting.  </w:t>
      </w:r>
    </w:p>
    <w:p w:rsidR="00E51C53" w:rsidRPr="00C41D16" w:rsidRDefault="00E51C53" w:rsidP="00ED5149">
      <w:pPr>
        <w:ind w:left="720"/>
        <w:rPr>
          <w:rFonts w:ascii="Calibri" w:hAnsi="Calibri"/>
          <w:sz w:val="24"/>
          <w:szCs w:val="24"/>
        </w:rPr>
      </w:pPr>
    </w:p>
    <w:p w:rsidR="002C4EB5" w:rsidRPr="00C41D16" w:rsidRDefault="009F15EF" w:rsidP="002C4EB5">
      <w:pPr>
        <w:ind w:left="720"/>
        <w:rPr>
          <w:rFonts w:ascii="Calibri" w:hAnsi="Calibri"/>
          <w:b/>
          <w:sz w:val="24"/>
          <w:szCs w:val="24"/>
        </w:rPr>
      </w:pPr>
      <w:r w:rsidRPr="00C41D16">
        <w:rPr>
          <w:rFonts w:ascii="Calibri" w:hAnsi="Calibri"/>
          <w:b/>
          <w:sz w:val="24"/>
          <w:szCs w:val="24"/>
        </w:rPr>
        <w:t xml:space="preserve">9. </w:t>
      </w:r>
      <w:r w:rsidR="002C4EB5" w:rsidRPr="00C41D16">
        <w:rPr>
          <w:rFonts w:ascii="Calibri" w:hAnsi="Calibri"/>
          <w:b/>
          <w:sz w:val="24"/>
          <w:szCs w:val="24"/>
        </w:rPr>
        <w:t>TRANSFERS:</w:t>
      </w:r>
    </w:p>
    <w:p w:rsidR="00EF4609" w:rsidRPr="00C41D16" w:rsidRDefault="00EF4609" w:rsidP="002C4EB5">
      <w:pPr>
        <w:ind w:left="720"/>
        <w:rPr>
          <w:rFonts w:ascii="Calibri" w:hAnsi="Calibri"/>
          <w:b/>
          <w:sz w:val="24"/>
          <w:szCs w:val="24"/>
        </w:rPr>
      </w:pPr>
    </w:p>
    <w:p w:rsidR="00EF4609" w:rsidRPr="00C41D16" w:rsidRDefault="00F148BB" w:rsidP="00EF4609">
      <w:pPr>
        <w:pStyle w:val="ListParagraph"/>
        <w:numPr>
          <w:ilvl w:val="0"/>
          <w:numId w:val="29"/>
        </w:numPr>
        <w:rPr>
          <w:rFonts w:asciiTheme="minorHAnsi" w:hAnsiTheme="minorHAnsi" w:cstheme="minorHAnsi"/>
        </w:rPr>
      </w:pPr>
      <w:r w:rsidRPr="00C41D16">
        <w:rPr>
          <w:rFonts w:asciiTheme="minorHAnsi" w:hAnsiTheme="minorHAnsi" w:cstheme="minorHAnsi"/>
        </w:rPr>
        <w:t xml:space="preserve">Applications for </w:t>
      </w:r>
      <w:r w:rsidR="00EF4609" w:rsidRPr="00C41D16">
        <w:rPr>
          <w:rFonts w:asciiTheme="minorHAnsi" w:hAnsiTheme="minorHAnsi" w:cstheme="minorHAnsi"/>
        </w:rPr>
        <w:t>Tr</w:t>
      </w:r>
      <w:r w:rsidRPr="00C41D16">
        <w:rPr>
          <w:rFonts w:asciiTheme="minorHAnsi" w:hAnsiTheme="minorHAnsi" w:cstheme="minorHAnsi"/>
        </w:rPr>
        <w:t xml:space="preserve">ansfers </w:t>
      </w:r>
      <w:r w:rsidR="00EF4609" w:rsidRPr="00C41D16">
        <w:rPr>
          <w:rFonts w:asciiTheme="minorHAnsi" w:hAnsiTheme="minorHAnsi" w:cstheme="minorHAnsi"/>
        </w:rPr>
        <w:t>must be signed by the Applicant, in person, on the official form, to be had from the County Secretary and must state the exact grounds on which such application is based. In the case of underage Players (up to and including under-18 grade) an application for</w:t>
      </w:r>
      <w:r w:rsidRPr="00C41D16">
        <w:rPr>
          <w:rFonts w:asciiTheme="minorHAnsi" w:hAnsiTheme="minorHAnsi" w:cstheme="minorHAnsi"/>
        </w:rPr>
        <w:t xml:space="preserve"> </w:t>
      </w:r>
      <w:r w:rsidR="004D302E" w:rsidRPr="00C41D16">
        <w:rPr>
          <w:rFonts w:asciiTheme="minorHAnsi" w:hAnsiTheme="minorHAnsi" w:cstheme="minorHAnsi"/>
        </w:rPr>
        <w:t>Transfer must</w:t>
      </w:r>
      <w:r w:rsidR="00EF4609" w:rsidRPr="00C41D16">
        <w:rPr>
          <w:rFonts w:asciiTheme="minorHAnsi" w:hAnsiTheme="minorHAnsi" w:cstheme="minorHAnsi"/>
        </w:rPr>
        <w:t xml:space="preserve"> be accompanied by an authorisation, signed in person by the applicant Player’s Parent(s) or Guardian(s). </w:t>
      </w:r>
    </w:p>
    <w:p w:rsidR="00EF4609" w:rsidRPr="00C41D16" w:rsidRDefault="00EF4609" w:rsidP="00EF4609">
      <w:pPr>
        <w:pStyle w:val="ListParagraph"/>
        <w:numPr>
          <w:ilvl w:val="0"/>
          <w:numId w:val="29"/>
        </w:numPr>
        <w:rPr>
          <w:rFonts w:ascii="Verdana" w:hAnsi="Verdana"/>
        </w:rPr>
      </w:pPr>
      <w:r w:rsidRPr="00C41D16">
        <w:rPr>
          <w:rFonts w:ascii="Calibri" w:hAnsi="Calibri"/>
        </w:rPr>
        <w:t>Applications for</w:t>
      </w:r>
      <w:r w:rsidR="00F148BB" w:rsidRPr="00C41D16">
        <w:rPr>
          <w:rFonts w:ascii="Calibri" w:hAnsi="Calibri"/>
        </w:rPr>
        <w:t xml:space="preserve"> </w:t>
      </w:r>
      <w:r w:rsidR="004D302E" w:rsidRPr="00C41D16">
        <w:rPr>
          <w:rFonts w:ascii="Calibri" w:hAnsi="Calibri"/>
        </w:rPr>
        <w:t>Transfers within</w:t>
      </w:r>
      <w:r w:rsidRPr="00C41D16">
        <w:rPr>
          <w:rFonts w:ascii="Calibri" w:hAnsi="Calibri"/>
        </w:rPr>
        <w:t xml:space="preserve"> the County must be submitted by the 15</w:t>
      </w:r>
      <w:r w:rsidRPr="00C41D16">
        <w:rPr>
          <w:rFonts w:ascii="Calibri" w:hAnsi="Calibri"/>
          <w:vertAlign w:val="superscript"/>
        </w:rPr>
        <w:t>th</w:t>
      </w:r>
      <w:r w:rsidRPr="00C41D16">
        <w:rPr>
          <w:rFonts w:ascii="Calibri" w:hAnsi="Calibri"/>
        </w:rPr>
        <w:t xml:space="preserve"> March to allow CCC sufficient time to process the applications.</w:t>
      </w:r>
    </w:p>
    <w:p w:rsidR="00EF4609" w:rsidRPr="00C41D16" w:rsidRDefault="00EF4609" w:rsidP="00EF4609">
      <w:pPr>
        <w:pStyle w:val="ListParagraph"/>
        <w:numPr>
          <w:ilvl w:val="0"/>
          <w:numId w:val="29"/>
        </w:numPr>
        <w:rPr>
          <w:rFonts w:ascii="Verdana" w:hAnsi="Verdana"/>
        </w:rPr>
      </w:pPr>
      <w:r w:rsidRPr="00C41D16">
        <w:rPr>
          <w:rFonts w:ascii="Calibri" w:hAnsi="Calibri"/>
        </w:rPr>
        <w:t xml:space="preserve">All applications for </w:t>
      </w:r>
      <w:r w:rsidR="004D302E" w:rsidRPr="00C41D16">
        <w:rPr>
          <w:rFonts w:ascii="Calibri" w:hAnsi="Calibri"/>
        </w:rPr>
        <w:t>transfer shall</w:t>
      </w:r>
      <w:r w:rsidRPr="00C41D16">
        <w:rPr>
          <w:rFonts w:ascii="Calibri" w:hAnsi="Calibri"/>
        </w:rPr>
        <w:t xml:space="preserve"> be made on the official form supplied by the County Secretary.</w:t>
      </w:r>
    </w:p>
    <w:p w:rsidR="00BF2C82" w:rsidRPr="00C41D16" w:rsidRDefault="00BF2C82" w:rsidP="00BF2C82">
      <w:pPr>
        <w:pStyle w:val="ListParagraph"/>
        <w:numPr>
          <w:ilvl w:val="0"/>
          <w:numId w:val="29"/>
        </w:numPr>
        <w:rPr>
          <w:rFonts w:ascii="Verdana" w:hAnsi="Verdana"/>
        </w:rPr>
      </w:pPr>
      <w:r w:rsidRPr="00C41D16">
        <w:rPr>
          <w:rFonts w:ascii="Calibri" w:hAnsi="Calibri"/>
        </w:rPr>
        <w:t>A transfer may be granted to a player who is in permanent employment in another catchment area even though he resides in his native parish. In the event of a dispute his first club shall have first call on his services.</w:t>
      </w:r>
    </w:p>
    <w:p w:rsidR="00BF2C82" w:rsidRPr="00C41D16" w:rsidRDefault="00BF2C82" w:rsidP="00BF2C82">
      <w:pPr>
        <w:pStyle w:val="ListParagraph"/>
        <w:numPr>
          <w:ilvl w:val="0"/>
          <w:numId w:val="29"/>
        </w:numPr>
        <w:rPr>
          <w:rFonts w:ascii="Verdana" w:hAnsi="Verdana"/>
        </w:rPr>
      </w:pPr>
      <w:r w:rsidRPr="00C41D16">
        <w:rPr>
          <w:rFonts w:ascii="Calibri" w:hAnsi="Calibri"/>
        </w:rPr>
        <w:t>Parentage Rule- a player may</w:t>
      </w:r>
      <w:r w:rsidR="00F01E3A" w:rsidRPr="00C41D16">
        <w:rPr>
          <w:rFonts w:ascii="Calibri" w:hAnsi="Calibri"/>
        </w:rPr>
        <w:t xml:space="preserve"> apply for a </w:t>
      </w:r>
      <w:r w:rsidRPr="00C41D16">
        <w:rPr>
          <w:rFonts w:ascii="Calibri" w:hAnsi="Calibri"/>
        </w:rPr>
        <w:t xml:space="preserve"> transfer to a club in a catchments area in which his parent was a player in adult competitions or in exceptional circumstances, a member, who over a reasonable period of time, made a proven contribution to that club- </w:t>
      </w:r>
    </w:p>
    <w:p w:rsidR="00BF2C82" w:rsidRPr="00C41D16" w:rsidRDefault="00BF2C82" w:rsidP="00C91D57">
      <w:pPr>
        <w:pStyle w:val="ListParagraph"/>
        <w:numPr>
          <w:ilvl w:val="0"/>
          <w:numId w:val="29"/>
        </w:numPr>
        <w:rPr>
          <w:rFonts w:ascii="Verdana" w:hAnsi="Verdana"/>
        </w:rPr>
      </w:pPr>
      <w:r w:rsidRPr="00C41D16">
        <w:rPr>
          <w:rFonts w:ascii="Calibri" w:hAnsi="Calibri"/>
        </w:rPr>
        <w:t xml:space="preserve"> A player may</w:t>
      </w:r>
      <w:r w:rsidR="00F148BB" w:rsidRPr="00C41D16">
        <w:rPr>
          <w:rFonts w:ascii="Calibri" w:hAnsi="Calibri"/>
        </w:rPr>
        <w:t xml:space="preserve"> apply for </w:t>
      </w:r>
      <w:r w:rsidR="009A0140" w:rsidRPr="00C41D16">
        <w:rPr>
          <w:rFonts w:ascii="Calibri" w:hAnsi="Calibri"/>
        </w:rPr>
        <w:t>a transfer</w:t>
      </w:r>
      <w:r w:rsidR="00F148BB" w:rsidRPr="00C41D16">
        <w:rPr>
          <w:rFonts w:ascii="Calibri" w:hAnsi="Calibri"/>
        </w:rPr>
        <w:t xml:space="preserve"> to a</w:t>
      </w:r>
      <w:r w:rsidRPr="00C41D16">
        <w:rPr>
          <w:rFonts w:ascii="Calibri" w:hAnsi="Calibri"/>
        </w:rPr>
        <w:t xml:space="preserve"> club/Independent Team ba</w:t>
      </w:r>
      <w:r w:rsidR="00C91D57" w:rsidRPr="00C41D16">
        <w:rPr>
          <w:rFonts w:ascii="Calibri" w:hAnsi="Calibri"/>
        </w:rPr>
        <w:t>sed on proximity to club ground. In the event of a dispute, the club within whose catchment he resides shall have first call on his services</w:t>
      </w:r>
    </w:p>
    <w:p w:rsidR="009C182E" w:rsidRPr="00C41D16" w:rsidRDefault="009C182E" w:rsidP="009C182E">
      <w:pPr>
        <w:rPr>
          <w:rFonts w:ascii="Verdana" w:hAnsi="Verdana"/>
        </w:rPr>
      </w:pPr>
    </w:p>
    <w:p w:rsidR="009C182E" w:rsidRPr="00C41D16" w:rsidRDefault="009C182E" w:rsidP="009C182E">
      <w:pPr>
        <w:rPr>
          <w:rFonts w:ascii="Verdana" w:hAnsi="Verdana"/>
        </w:rPr>
      </w:pPr>
    </w:p>
    <w:p w:rsidR="004D302E" w:rsidRPr="00C41D16" w:rsidRDefault="00F01E3A" w:rsidP="00426591">
      <w:pPr>
        <w:pStyle w:val="ListParagraph"/>
        <w:numPr>
          <w:ilvl w:val="0"/>
          <w:numId w:val="29"/>
        </w:numPr>
        <w:rPr>
          <w:rFonts w:asciiTheme="minorHAnsi" w:hAnsiTheme="minorHAnsi" w:cstheme="minorHAnsi"/>
          <w:b/>
        </w:rPr>
      </w:pPr>
      <w:r w:rsidRPr="00C41D16">
        <w:rPr>
          <w:rFonts w:ascii="Calibri" w:hAnsi="Calibri"/>
        </w:rPr>
        <w:t xml:space="preserve"> </w:t>
      </w:r>
      <w:r w:rsidR="00F148BB" w:rsidRPr="00C41D16">
        <w:rPr>
          <w:rFonts w:ascii="Calibri" w:hAnsi="Calibri"/>
        </w:rPr>
        <w:t>A player whose permanent residence is changed to the area of the club to whi</w:t>
      </w:r>
      <w:r w:rsidRPr="00C41D16">
        <w:rPr>
          <w:rFonts w:ascii="Calibri" w:hAnsi="Calibri"/>
        </w:rPr>
        <w:t>ch he wishes to be transferred.</w:t>
      </w:r>
      <w:r w:rsidRPr="00C41D16">
        <w:rPr>
          <w:rFonts w:ascii="Verdana" w:hAnsi="Verdana"/>
        </w:rPr>
        <w:t xml:space="preserve"> </w:t>
      </w:r>
      <w:r w:rsidRPr="00C41D16">
        <w:rPr>
          <w:rFonts w:asciiTheme="minorHAnsi" w:hAnsiTheme="minorHAnsi" w:cstheme="minorHAnsi"/>
        </w:rPr>
        <w:t>Permanent residence shall mean residing at a fixed address for a minimum period of eight consecutive weeks, prior to the date of the Transfer application</w:t>
      </w:r>
      <w:r w:rsidR="001073CC" w:rsidRPr="00C41D16">
        <w:rPr>
          <w:rFonts w:asciiTheme="minorHAnsi" w:hAnsiTheme="minorHAnsi" w:cstheme="minorHAnsi"/>
        </w:rPr>
        <w:t xml:space="preserve"> and is likely for at least the ensuing year</w:t>
      </w:r>
      <w:r w:rsidRPr="00C41D16">
        <w:rPr>
          <w:rFonts w:asciiTheme="minorHAnsi" w:hAnsiTheme="minorHAnsi" w:cstheme="minorHAnsi"/>
        </w:rPr>
        <w:t>.</w:t>
      </w:r>
    </w:p>
    <w:p w:rsidR="00F04963" w:rsidRPr="00C41D16" w:rsidRDefault="00F04963" w:rsidP="00F04963">
      <w:pPr>
        <w:pStyle w:val="ListParagraph"/>
        <w:ind w:left="1429"/>
        <w:rPr>
          <w:rFonts w:asciiTheme="minorHAnsi" w:hAnsiTheme="minorHAnsi" w:cstheme="minorHAnsi"/>
          <w:b/>
        </w:rPr>
      </w:pPr>
    </w:p>
    <w:p w:rsidR="00306AD0" w:rsidRPr="00C41D16" w:rsidRDefault="00306AD0" w:rsidP="00426591">
      <w:pPr>
        <w:pStyle w:val="ListParagraph"/>
        <w:numPr>
          <w:ilvl w:val="0"/>
          <w:numId w:val="29"/>
        </w:numPr>
        <w:rPr>
          <w:rFonts w:asciiTheme="minorHAnsi" w:hAnsiTheme="minorHAnsi" w:cstheme="minorHAnsi"/>
          <w:b/>
        </w:rPr>
      </w:pPr>
      <w:r w:rsidRPr="00C41D16">
        <w:rPr>
          <w:rFonts w:asciiTheme="minorHAnsi" w:hAnsiTheme="minorHAnsi" w:cstheme="minorHAnsi"/>
          <w:b/>
        </w:rPr>
        <w:lastRenderedPageBreak/>
        <w:t xml:space="preserve">Attachment to First Club- A person on first becoming a member of the Association as a Youth   Member or an Adult Member shall be restricted to joining the Club in the Catchment area of his permanent residence or the Club in the Catchment Area where the persons parents/guardians were permanently resident at the time of his birth – in the case where 2 clubs exist in the same parish </w:t>
      </w:r>
      <w:r w:rsidR="0077418F" w:rsidRPr="00C41D16">
        <w:rPr>
          <w:rFonts w:asciiTheme="minorHAnsi" w:hAnsiTheme="minorHAnsi" w:cstheme="minorHAnsi"/>
          <w:b/>
        </w:rPr>
        <w:t>a player may join either of the clubs in the parish as their first club. A</w:t>
      </w:r>
      <w:r w:rsidRPr="00C41D16">
        <w:rPr>
          <w:rFonts w:asciiTheme="minorHAnsi" w:hAnsiTheme="minorHAnsi" w:cstheme="minorHAnsi"/>
          <w:b/>
        </w:rPr>
        <w:t xml:space="preserve"> transfer</w:t>
      </w:r>
      <w:r w:rsidR="0077418F" w:rsidRPr="00C41D16">
        <w:rPr>
          <w:rFonts w:asciiTheme="minorHAnsi" w:hAnsiTheme="minorHAnsi" w:cstheme="minorHAnsi"/>
          <w:b/>
        </w:rPr>
        <w:t xml:space="preserve">, if sought, </w:t>
      </w:r>
      <w:r w:rsidRPr="00C41D16">
        <w:rPr>
          <w:rFonts w:asciiTheme="minorHAnsi" w:hAnsiTheme="minorHAnsi" w:cstheme="minorHAnsi"/>
          <w:b/>
        </w:rPr>
        <w:t xml:space="preserve">may be granted with the agreement of both clubs and subject to the official forms being received by the County Secretary  </w:t>
      </w:r>
    </w:p>
    <w:p w:rsidR="00306AD0" w:rsidRPr="00C41D16" w:rsidRDefault="00306AD0" w:rsidP="00306AD0">
      <w:pPr>
        <w:pStyle w:val="ListParagraph"/>
        <w:ind w:left="1429"/>
        <w:rPr>
          <w:rFonts w:asciiTheme="minorHAnsi" w:hAnsiTheme="minorHAnsi" w:cstheme="minorHAnsi"/>
        </w:rPr>
      </w:pPr>
    </w:p>
    <w:p w:rsidR="00BF2C82" w:rsidRPr="00C41D16" w:rsidRDefault="00F01E3A" w:rsidP="001175BB">
      <w:pPr>
        <w:pStyle w:val="ListParagraph"/>
        <w:numPr>
          <w:ilvl w:val="0"/>
          <w:numId w:val="29"/>
        </w:numPr>
        <w:rPr>
          <w:rFonts w:asciiTheme="minorHAnsi" w:hAnsiTheme="minorHAnsi" w:cstheme="minorHAnsi"/>
        </w:rPr>
      </w:pPr>
      <w:r w:rsidRPr="00C41D16">
        <w:rPr>
          <w:rFonts w:asciiTheme="minorHAnsi" w:hAnsiTheme="minorHAnsi" w:cstheme="minorHAnsi"/>
        </w:rPr>
        <w:t>As the GAA is community centred and is also based on the allegiance of its Members</w:t>
      </w:r>
      <w:r w:rsidR="00FE0EC9" w:rsidRPr="00C41D16">
        <w:rPr>
          <w:rFonts w:asciiTheme="minorHAnsi" w:hAnsiTheme="minorHAnsi" w:cstheme="minorHAnsi"/>
        </w:rPr>
        <w:t xml:space="preserve"> </w:t>
      </w:r>
      <w:r w:rsidRPr="00C41D16">
        <w:rPr>
          <w:rFonts w:asciiTheme="minorHAnsi" w:hAnsiTheme="minorHAnsi" w:cstheme="minorHAnsi"/>
        </w:rPr>
        <w:t xml:space="preserve">and Players to both our Gaelic Games and their local Clubs; the object of which is to promote the Association’s aims at local level, the Transfer Rules in the Official Guide and these Bye-Laws reflect that ethos. A Player is considered to always owe allegiance and loyalty to the Club with which he first legally participated in official </w:t>
      </w:r>
      <w:r w:rsidR="001175BB" w:rsidRPr="00C41D16">
        <w:rPr>
          <w:rFonts w:asciiTheme="minorHAnsi" w:hAnsiTheme="minorHAnsi" w:cstheme="minorHAnsi"/>
        </w:rPr>
        <w:t>Club competitions in County Mayo.</w:t>
      </w:r>
    </w:p>
    <w:p w:rsidR="001073CC" w:rsidRPr="00C41D16" w:rsidRDefault="001073CC" w:rsidP="001073CC">
      <w:pPr>
        <w:pStyle w:val="ListParagraph"/>
        <w:rPr>
          <w:rFonts w:asciiTheme="minorHAnsi" w:hAnsiTheme="minorHAnsi" w:cstheme="minorHAnsi"/>
        </w:rPr>
      </w:pPr>
    </w:p>
    <w:p w:rsidR="001073CC" w:rsidRPr="00C41D16" w:rsidRDefault="001073CC" w:rsidP="001073CC">
      <w:pPr>
        <w:rPr>
          <w:rFonts w:asciiTheme="minorHAnsi" w:hAnsiTheme="minorHAnsi" w:cstheme="minorHAnsi"/>
        </w:rPr>
      </w:pPr>
    </w:p>
    <w:p w:rsidR="00BF2C82" w:rsidRPr="00C41D16" w:rsidRDefault="009F15EF" w:rsidP="001175BB">
      <w:pPr>
        <w:ind w:firstLine="709"/>
        <w:rPr>
          <w:rFonts w:ascii="Calibri" w:hAnsi="Calibri"/>
          <w:b/>
          <w:sz w:val="24"/>
          <w:szCs w:val="28"/>
        </w:rPr>
      </w:pPr>
      <w:r w:rsidRPr="00C41D16">
        <w:rPr>
          <w:rFonts w:ascii="Calibri" w:hAnsi="Calibri"/>
          <w:b/>
          <w:sz w:val="24"/>
          <w:szCs w:val="28"/>
        </w:rPr>
        <w:t xml:space="preserve">10. </w:t>
      </w:r>
      <w:r w:rsidR="00BF2C82" w:rsidRPr="00C41D16">
        <w:rPr>
          <w:rFonts w:ascii="Calibri" w:hAnsi="Calibri"/>
          <w:b/>
          <w:sz w:val="24"/>
          <w:szCs w:val="28"/>
        </w:rPr>
        <w:t>Regrading</w:t>
      </w:r>
    </w:p>
    <w:p w:rsidR="00BF2C82" w:rsidRPr="00C41D16" w:rsidRDefault="00BF2C82" w:rsidP="00BF2C82">
      <w:pPr>
        <w:rPr>
          <w:rFonts w:ascii="Calibri" w:hAnsi="Calibri"/>
          <w:b/>
          <w:sz w:val="28"/>
          <w:szCs w:val="28"/>
          <w:u w:val="single"/>
        </w:rPr>
      </w:pPr>
    </w:p>
    <w:p w:rsidR="00BF2C82" w:rsidRPr="00C41D16" w:rsidRDefault="00BD32C1" w:rsidP="00471458">
      <w:pPr>
        <w:pStyle w:val="ListParagraph"/>
        <w:numPr>
          <w:ilvl w:val="0"/>
          <w:numId w:val="35"/>
        </w:numPr>
        <w:rPr>
          <w:rFonts w:asciiTheme="minorHAnsi" w:hAnsiTheme="minorHAnsi" w:cstheme="minorHAnsi"/>
          <w:b/>
        </w:rPr>
      </w:pPr>
      <w:r w:rsidRPr="00C41D16">
        <w:rPr>
          <w:rFonts w:asciiTheme="minorHAnsi" w:hAnsiTheme="minorHAnsi" w:cstheme="minorHAnsi"/>
        </w:rPr>
        <w:t>Further to  Section 10.8 , Codes,</w:t>
      </w:r>
      <w:r w:rsidR="00BF2C82" w:rsidRPr="00C41D16">
        <w:rPr>
          <w:rFonts w:asciiTheme="minorHAnsi" w:hAnsiTheme="minorHAnsi" w:cstheme="minorHAnsi"/>
        </w:rPr>
        <w:t xml:space="preserve"> all applications</w:t>
      </w:r>
      <w:r w:rsidR="001175BB" w:rsidRPr="00C41D16">
        <w:rPr>
          <w:rFonts w:asciiTheme="minorHAnsi" w:hAnsiTheme="minorHAnsi" w:cstheme="minorHAnsi"/>
        </w:rPr>
        <w:t xml:space="preserve"> for Player re-grades</w:t>
      </w:r>
      <w:r w:rsidR="00FE0EC9" w:rsidRPr="00C41D16">
        <w:rPr>
          <w:rFonts w:asciiTheme="minorHAnsi" w:hAnsiTheme="minorHAnsi" w:cstheme="minorHAnsi"/>
        </w:rPr>
        <w:t xml:space="preserve"> from Senior Championship to Intermediate Championship </w:t>
      </w:r>
      <w:r w:rsidR="001175BB" w:rsidRPr="00C41D16">
        <w:rPr>
          <w:rFonts w:asciiTheme="minorHAnsi" w:hAnsiTheme="minorHAnsi" w:cstheme="minorHAnsi"/>
        </w:rPr>
        <w:t xml:space="preserve">shall be </w:t>
      </w:r>
      <w:r w:rsidR="00BF2C82" w:rsidRPr="00C41D16">
        <w:rPr>
          <w:rFonts w:asciiTheme="minorHAnsi" w:hAnsiTheme="minorHAnsi" w:cstheme="minorHAnsi"/>
        </w:rPr>
        <w:t xml:space="preserve">lodged with the County Secretary </w:t>
      </w:r>
      <w:r w:rsidR="00FE0EC9" w:rsidRPr="00C41D16">
        <w:rPr>
          <w:rFonts w:asciiTheme="minorHAnsi" w:hAnsiTheme="minorHAnsi" w:cstheme="minorHAnsi"/>
        </w:rPr>
        <w:t xml:space="preserve">at least </w:t>
      </w:r>
      <w:r w:rsidR="00BF2C82" w:rsidRPr="00C41D16">
        <w:rPr>
          <w:rFonts w:asciiTheme="minorHAnsi" w:hAnsiTheme="minorHAnsi" w:cstheme="minorHAnsi"/>
        </w:rPr>
        <w:t>3 days prior to the</w:t>
      </w:r>
      <w:r w:rsidR="00FE0EC9" w:rsidRPr="00C41D16">
        <w:rPr>
          <w:rFonts w:asciiTheme="minorHAnsi" w:hAnsiTheme="minorHAnsi" w:cstheme="minorHAnsi"/>
        </w:rPr>
        <w:t xml:space="preserve"> Meeting of the</w:t>
      </w:r>
      <w:r w:rsidR="00BF2C82" w:rsidRPr="00C41D16">
        <w:rPr>
          <w:rFonts w:asciiTheme="minorHAnsi" w:hAnsiTheme="minorHAnsi" w:cstheme="minorHAnsi"/>
        </w:rPr>
        <w:t xml:space="preserve"> County Committee meeting preceding </w:t>
      </w:r>
      <w:r w:rsidR="00BF2C82" w:rsidRPr="00C41D16">
        <w:rPr>
          <w:rFonts w:asciiTheme="minorHAnsi" w:hAnsiTheme="minorHAnsi" w:cstheme="minorHAnsi"/>
          <w:b/>
        </w:rPr>
        <w:t xml:space="preserve">the First Round of the </w:t>
      </w:r>
      <w:r w:rsidR="00FE0EC9" w:rsidRPr="00C41D16">
        <w:rPr>
          <w:rFonts w:asciiTheme="minorHAnsi" w:hAnsiTheme="minorHAnsi" w:cstheme="minorHAnsi"/>
          <w:b/>
        </w:rPr>
        <w:t xml:space="preserve">Intermediate </w:t>
      </w:r>
      <w:r w:rsidR="00BF2C82" w:rsidRPr="00C41D16">
        <w:rPr>
          <w:rFonts w:asciiTheme="minorHAnsi" w:hAnsiTheme="minorHAnsi" w:cstheme="minorHAnsi"/>
          <w:b/>
        </w:rPr>
        <w:t>Championship</w:t>
      </w:r>
    </w:p>
    <w:p w:rsidR="00884C4B" w:rsidRPr="00C41D16" w:rsidRDefault="00884C4B" w:rsidP="00BF2C82">
      <w:pPr>
        <w:ind w:left="720"/>
        <w:rPr>
          <w:rFonts w:ascii="Verdana" w:hAnsi="Verdana"/>
        </w:rPr>
      </w:pPr>
    </w:p>
    <w:p w:rsidR="00884C4B" w:rsidRPr="00C41D16" w:rsidRDefault="00884C4B" w:rsidP="00471458">
      <w:pPr>
        <w:pStyle w:val="ListParagraph"/>
        <w:numPr>
          <w:ilvl w:val="0"/>
          <w:numId w:val="35"/>
        </w:numPr>
        <w:rPr>
          <w:rFonts w:asciiTheme="minorHAnsi" w:hAnsiTheme="minorHAnsi" w:cstheme="minorHAnsi"/>
        </w:rPr>
      </w:pPr>
      <w:r w:rsidRPr="00C41D16">
        <w:rPr>
          <w:rFonts w:asciiTheme="minorHAnsi" w:hAnsiTheme="minorHAnsi" w:cstheme="minorHAnsi"/>
        </w:rPr>
        <w:t>All applications for regrading must be considered by the County Competitions Control Committee and the CCC shall make recommendations to the County Committee on all applications for regrading.</w:t>
      </w:r>
    </w:p>
    <w:p w:rsidR="00884C4B" w:rsidRPr="00C41D16" w:rsidRDefault="00884C4B" w:rsidP="00884C4B">
      <w:pPr>
        <w:pStyle w:val="ListParagraph"/>
        <w:rPr>
          <w:rFonts w:asciiTheme="minorHAnsi" w:hAnsiTheme="minorHAnsi" w:cstheme="minorHAnsi"/>
        </w:rPr>
      </w:pPr>
    </w:p>
    <w:p w:rsidR="00884C4B" w:rsidRPr="00C41D16" w:rsidRDefault="00884C4B" w:rsidP="00471458">
      <w:pPr>
        <w:pStyle w:val="ListParagraph"/>
        <w:numPr>
          <w:ilvl w:val="0"/>
          <w:numId w:val="35"/>
        </w:numPr>
        <w:rPr>
          <w:rFonts w:asciiTheme="minorHAnsi" w:hAnsiTheme="minorHAnsi" w:cstheme="minorHAnsi"/>
        </w:rPr>
      </w:pPr>
      <w:r w:rsidRPr="00C41D16">
        <w:rPr>
          <w:rFonts w:asciiTheme="minorHAnsi" w:hAnsiTheme="minorHAnsi" w:cstheme="minorHAnsi"/>
        </w:rPr>
        <w:t xml:space="preserve">The right to regrade from Senior Championship to Intermediate Championship shall be subject to a maximum of 5 players in any one calendar year. </w:t>
      </w:r>
    </w:p>
    <w:p w:rsidR="00884C4B" w:rsidRPr="00C41D16" w:rsidRDefault="00884C4B" w:rsidP="00884C4B">
      <w:pPr>
        <w:pStyle w:val="ListParagraph"/>
        <w:rPr>
          <w:rFonts w:asciiTheme="minorHAnsi" w:hAnsiTheme="minorHAnsi" w:cstheme="minorHAnsi"/>
        </w:rPr>
      </w:pPr>
    </w:p>
    <w:p w:rsidR="00884C4B" w:rsidRPr="00C41D16" w:rsidRDefault="00884C4B" w:rsidP="00471458">
      <w:pPr>
        <w:pStyle w:val="ListParagraph"/>
        <w:numPr>
          <w:ilvl w:val="0"/>
          <w:numId w:val="35"/>
        </w:numPr>
        <w:rPr>
          <w:rFonts w:asciiTheme="minorHAnsi" w:hAnsiTheme="minorHAnsi" w:cstheme="minorHAnsi"/>
        </w:rPr>
      </w:pPr>
      <w:r w:rsidRPr="00C41D16">
        <w:rPr>
          <w:rFonts w:asciiTheme="minorHAnsi" w:hAnsiTheme="minorHAnsi" w:cstheme="minorHAnsi"/>
        </w:rPr>
        <w:t xml:space="preserve">Where Clubs have teams competing in the </w:t>
      </w:r>
      <w:r w:rsidR="00920396" w:rsidRPr="00C41D16">
        <w:rPr>
          <w:rFonts w:asciiTheme="minorHAnsi" w:hAnsiTheme="minorHAnsi" w:cstheme="minorHAnsi"/>
          <w:b/>
        </w:rPr>
        <w:t>New</w:t>
      </w:r>
      <w:r w:rsidR="00920396" w:rsidRPr="00C41D16">
        <w:rPr>
          <w:rFonts w:asciiTheme="minorHAnsi" w:hAnsiTheme="minorHAnsi" w:cstheme="minorHAnsi"/>
        </w:rPr>
        <w:t xml:space="preserve"> </w:t>
      </w:r>
      <w:r w:rsidRPr="00C41D16">
        <w:rPr>
          <w:rFonts w:asciiTheme="minorHAnsi" w:hAnsiTheme="minorHAnsi" w:cstheme="minorHAnsi"/>
        </w:rPr>
        <w:t>Junior</w:t>
      </w:r>
      <w:r w:rsidR="00471458" w:rsidRPr="00C41D16">
        <w:rPr>
          <w:rFonts w:asciiTheme="minorHAnsi" w:hAnsiTheme="minorHAnsi" w:cstheme="minorHAnsi"/>
        </w:rPr>
        <w:t xml:space="preserve"> </w:t>
      </w:r>
      <w:r w:rsidR="00471458" w:rsidRPr="00C41D16">
        <w:rPr>
          <w:rFonts w:asciiTheme="minorHAnsi" w:hAnsiTheme="minorHAnsi" w:cstheme="minorHAnsi"/>
          <w:b/>
        </w:rPr>
        <w:t xml:space="preserve">A </w:t>
      </w:r>
      <w:r w:rsidRPr="00C41D16">
        <w:rPr>
          <w:rFonts w:asciiTheme="minorHAnsi" w:hAnsiTheme="minorHAnsi" w:cstheme="minorHAnsi"/>
        </w:rPr>
        <w:t xml:space="preserve">/Junior B/Junior C Championship, then each Club may regrade, by one level only and to the next lowest grade of championship in which that Club has a team participating, all players that played in the higher championship level in the preceding year, with the exception of 12 of those players nominated from the players who participated in the team’s final championship game in the preceding year. </w:t>
      </w:r>
      <w:r w:rsidR="00920396" w:rsidRPr="00C41D16">
        <w:rPr>
          <w:rFonts w:asciiTheme="minorHAnsi" w:hAnsiTheme="minorHAnsi" w:cstheme="minorHAnsi"/>
          <w:b/>
        </w:rPr>
        <w:t>Each of the 12 named players must be a registered player with that club in the current playing season.</w:t>
      </w:r>
    </w:p>
    <w:p w:rsidR="00884C4B" w:rsidRPr="00C41D16" w:rsidRDefault="00884C4B" w:rsidP="00884C4B">
      <w:pPr>
        <w:pStyle w:val="ListParagraph"/>
        <w:rPr>
          <w:rFonts w:asciiTheme="minorHAnsi" w:hAnsiTheme="minorHAnsi" w:cstheme="minorHAnsi"/>
        </w:rPr>
      </w:pPr>
    </w:p>
    <w:p w:rsidR="00884C4B" w:rsidRPr="00C41D16" w:rsidRDefault="00884C4B" w:rsidP="00471458">
      <w:pPr>
        <w:pStyle w:val="ListParagraph"/>
        <w:numPr>
          <w:ilvl w:val="0"/>
          <w:numId w:val="35"/>
        </w:numPr>
        <w:rPr>
          <w:rFonts w:asciiTheme="minorHAnsi" w:hAnsiTheme="minorHAnsi" w:cstheme="minorHAnsi"/>
        </w:rPr>
      </w:pPr>
      <w:r w:rsidRPr="00C41D16">
        <w:rPr>
          <w:rFonts w:asciiTheme="minorHAnsi" w:hAnsiTheme="minorHAnsi" w:cstheme="minorHAnsi"/>
        </w:rPr>
        <w:t>Any player whose application to regrade has been refused by the County Committee shall be furnished with the reason(s) for such refusal and shall have the right of appeal against that decision to the County Hearings Committee</w:t>
      </w:r>
    </w:p>
    <w:p w:rsidR="00E91EC9" w:rsidRPr="00C41D16" w:rsidRDefault="00E91EC9" w:rsidP="00E91EC9">
      <w:pPr>
        <w:pStyle w:val="ListParagraph"/>
        <w:rPr>
          <w:rFonts w:asciiTheme="minorHAnsi" w:hAnsiTheme="minorHAnsi" w:cstheme="minorHAnsi"/>
        </w:rPr>
      </w:pPr>
    </w:p>
    <w:p w:rsidR="004D302E" w:rsidRPr="00C41D16" w:rsidRDefault="004D302E" w:rsidP="00E91EC9">
      <w:pPr>
        <w:pStyle w:val="ListParagraph"/>
        <w:rPr>
          <w:rFonts w:asciiTheme="minorHAnsi" w:hAnsiTheme="minorHAnsi" w:cstheme="minorHAnsi"/>
        </w:rPr>
      </w:pPr>
      <w:r w:rsidRPr="00C41D16">
        <w:rPr>
          <w:rFonts w:asciiTheme="minorHAnsi" w:hAnsiTheme="minorHAnsi" w:cstheme="minorHAnsi"/>
        </w:rPr>
        <w:t>Signed</w:t>
      </w:r>
      <w:proofErr w:type="gramStart"/>
      <w:r w:rsidRPr="00C41D16">
        <w:rPr>
          <w:rFonts w:asciiTheme="minorHAnsi" w:hAnsiTheme="minorHAnsi" w:cstheme="minorHAnsi"/>
        </w:rPr>
        <w:t>:_</w:t>
      </w:r>
      <w:proofErr w:type="gramEnd"/>
      <w:r w:rsidRPr="00C41D16">
        <w:rPr>
          <w:rFonts w:asciiTheme="minorHAnsi" w:hAnsiTheme="minorHAnsi" w:cstheme="minorHAnsi"/>
        </w:rPr>
        <w:t>____________</w:t>
      </w:r>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Signed:_____________</w:t>
      </w:r>
    </w:p>
    <w:p w:rsidR="004D302E" w:rsidRPr="00C41D16" w:rsidRDefault="004D302E" w:rsidP="00E91EC9">
      <w:pPr>
        <w:pStyle w:val="ListParagraph"/>
        <w:rPr>
          <w:rFonts w:asciiTheme="minorHAnsi" w:hAnsiTheme="minorHAnsi" w:cstheme="minorHAnsi"/>
        </w:rPr>
      </w:pPr>
      <w:r w:rsidRPr="00C41D16">
        <w:rPr>
          <w:rFonts w:asciiTheme="minorHAnsi" w:hAnsiTheme="minorHAnsi" w:cstheme="minorHAnsi"/>
        </w:rPr>
        <w:t>Seamus Ó</w:t>
      </w:r>
      <w:r w:rsidR="00C9752F" w:rsidRPr="00C41D16">
        <w:rPr>
          <w:rFonts w:asciiTheme="minorHAnsi" w:hAnsiTheme="minorHAnsi" w:cstheme="minorHAnsi"/>
        </w:rPr>
        <w:t xml:space="preserve"> </w:t>
      </w:r>
      <w:proofErr w:type="spellStart"/>
      <w:r w:rsidRPr="00C41D16">
        <w:rPr>
          <w:rFonts w:asciiTheme="minorHAnsi" w:hAnsiTheme="minorHAnsi" w:cstheme="minorHAnsi"/>
        </w:rPr>
        <w:t>Tua</w:t>
      </w:r>
      <w:r w:rsidR="00C9752F" w:rsidRPr="00C41D16">
        <w:rPr>
          <w:rFonts w:asciiTheme="minorHAnsi" w:hAnsiTheme="minorHAnsi" w:cstheme="minorHAnsi"/>
        </w:rPr>
        <w:t>i</w:t>
      </w:r>
      <w:r w:rsidRPr="00C41D16">
        <w:rPr>
          <w:rFonts w:asciiTheme="minorHAnsi" w:hAnsiTheme="minorHAnsi" w:cstheme="minorHAnsi"/>
        </w:rPr>
        <w:t>t</w:t>
      </w:r>
      <w:r w:rsidR="00C9752F" w:rsidRPr="00C41D16">
        <w:rPr>
          <w:rFonts w:asciiTheme="minorHAnsi" w:hAnsiTheme="minorHAnsi" w:cstheme="minorHAnsi"/>
        </w:rPr>
        <w:t>h</w:t>
      </w:r>
      <w:r w:rsidRPr="00C41D16">
        <w:rPr>
          <w:rFonts w:asciiTheme="minorHAnsi" w:hAnsiTheme="minorHAnsi" w:cstheme="minorHAnsi"/>
        </w:rPr>
        <w:t>aigh</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Cathaoirleach</w:t>
      </w:r>
      <w:proofErr w:type="spellEnd"/>
      <w:r w:rsidRPr="00C41D16">
        <w:rPr>
          <w:rFonts w:asciiTheme="minorHAnsi" w:hAnsiTheme="minorHAnsi" w:cstheme="minorHAnsi"/>
        </w:rPr>
        <w:t>)</w:t>
      </w:r>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Ronan</w:t>
      </w:r>
      <w:r w:rsidR="00C9752F" w:rsidRPr="00C41D16">
        <w:rPr>
          <w:rFonts w:asciiTheme="minorHAnsi" w:hAnsiTheme="minorHAnsi" w:cstheme="minorHAnsi"/>
        </w:rPr>
        <w:t xml:space="preserve"> Ó </w:t>
      </w:r>
      <w:proofErr w:type="spellStart"/>
      <w:r w:rsidR="00C9752F" w:rsidRPr="00C41D16">
        <w:rPr>
          <w:rFonts w:asciiTheme="minorHAnsi" w:hAnsiTheme="minorHAnsi" w:cstheme="minorHAnsi"/>
        </w:rPr>
        <w:t>Ciaráin</w:t>
      </w:r>
      <w:proofErr w:type="spellEnd"/>
      <w:r w:rsidR="00C9752F" w:rsidRPr="00C41D16">
        <w:rPr>
          <w:rFonts w:asciiTheme="minorHAnsi" w:hAnsiTheme="minorHAnsi" w:cstheme="minorHAnsi"/>
        </w:rPr>
        <w:t xml:space="preserve"> (</w:t>
      </w:r>
      <w:proofErr w:type="spellStart"/>
      <w:r w:rsidR="00C9752F" w:rsidRPr="00C41D16">
        <w:rPr>
          <w:rFonts w:asciiTheme="minorHAnsi" w:hAnsiTheme="minorHAnsi" w:cstheme="minorHAnsi"/>
        </w:rPr>
        <w:t>Runaí</w:t>
      </w:r>
      <w:proofErr w:type="spellEnd"/>
      <w:r w:rsidRPr="00C41D16">
        <w:rPr>
          <w:rFonts w:asciiTheme="minorHAnsi" w:hAnsiTheme="minorHAnsi" w:cstheme="minorHAnsi"/>
        </w:rPr>
        <w:t xml:space="preserve"> </w:t>
      </w:r>
    </w:p>
    <w:p w:rsidR="00393D1B" w:rsidRPr="00C41D16" w:rsidRDefault="00393D1B" w:rsidP="000E45CC">
      <w:pPr>
        <w:pStyle w:val="NormalWeb"/>
        <w:jc w:val="center"/>
        <w:rPr>
          <w:rFonts w:asciiTheme="minorHAnsi" w:hAnsiTheme="minorHAnsi" w:cstheme="minorHAnsi"/>
          <w:b/>
          <w:sz w:val="28"/>
          <w:szCs w:val="28"/>
          <w:u w:val="single"/>
        </w:rPr>
      </w:pPr>
    </w:p>
    <w:p w:rsidR="000E45CC" w:rsidRPr="00C41D16" w:rsidRDefault="00F04963" w:rsidP="000E45CC">
      <w:pPr>
        <w:pStyle w:val="NormalWeb"/>
        <w:jc w:val="center"/>
        <w:rPr>
          <w:rFonts w:asciiTheme="minorHAnsi" w:hAnsiTheme="minorHAnsi" w:cstheme="minorHAnsi"/>
          <w:b/>
          <w:sz w:val="28"/>
          <w:szCs w:val="28"/>
          <w:u w:val="single"/>
        </w:rPr>
      </w:pPr>
      <w:r w:rsidRPr="00C41D16">
        <w:rPr>
          <w:rFonts w:asciiTheme="minorHAnsi" w:hAnsiTheme="minorHAnsi" w:cstheme="minorHAnsi"/>
          <w:b/>
          <w:sz w:val="28"/>
          <w:szCs w:val="28"/>
          <w:u w:val="single"/>
        </w:rPr>
        <w:lastRenderedPageBreak/>
        <w:t>A</w:t>
      </w:r>
      <w:r w:rsidR="000E45CC" w:rsidRPr="00C41D16">
        <w:rPr>
          <w:rFonts w:asciiTheme="minorHAnsi" w:hAnsiTheme="minorHAnsi" w:cstheme="minorHAnsi"/>
          <w:b/>
          <w:sz w:val="28"/>
          <w:szCs w:val="28"/>
          <w:u w:val="single"/>
        </w:rPr>
        <w:t>ppendix A</w:t>
      </w:r>
      <w:r w:rsidR="000E45CC" w:rsidRPr="00C41D16">
        <w:rPr>
          <w:rFonts w:asciiTheme="minorHAnsi" w:hAnsiTheme="minorHAnsi" w:cstheme="minorHAnsi"/>
          <w:b/>
          <w:sz w:val="28"/>
          <w:szCs w:val="28"/>
          <w:u w:val="single"/>
        </w:rPr>
        <w:tab/>
      </w:r>
      <w:r w:rsidRPr="00C41D16">
        <w:rPr>
          <w:rFonts w:asciiTheme="minorHAnsi" w:hAnsiTheme="minorHAnsi" w:cstheme="minorHAnsi"/>
          <w:b/>
          <w:sz w:val="28"/>
          <w:szCs w:val="28"/>
          <w:u w:val="single"/>
        </w:rPr>
        <w:t xml:space="preserve">- </w:t>
      </w:r>
      <w:r w:rsidR="000E45CC" w:rsidRPr="00C41D16">
        <w:rPr>
          <w:rFonts w:asciiTheme="minorHAnsi" w:hAnsiTheme="minorHAnsi" w:cstheme="minorHAnsi"/>
          <w:b/>
          <w:sz w:val="28"/>
          <w:szCs w:val="28"/>
          <w:u w:val="single"/>
        </w:rPr>
        <w:t>Hurling Club Boundaries</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Using the football club areas, we have assigned each football club to a Hurling club. See appendix 1 below for reference.</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In recognition that the boundaries may be unfair on some clubs we would be looking at allowing permissions to play for some players. For example, </w:t>
      </w:r>
      <w:proofErr w:type="spellStart"/>
      <w:r w:rsidRPr="00C41D16">
        <w:rPr>
          <w:rFonts w:asciiTheme="minorHAnsi" w:hAnsiTheme="minorHAnsi" w:cstheme="minorHAnsi"/>
        </w:rPr>
        <w:t>Balla</w:t>
      </w:r>
      <w:proofErr w:type="spellEnd"/>
      <w:r w:rsidRPr="00C41D16">
        <w:rPr>
          <w:rFonts w:asciiTheme="minorHAnsi" w:hAnsiTheme="minorHAnsi" w:cstheme="minorHAnsi"/>
        </w:rPr>
        <w:t xml:space="preserve"> Football club is assigned to </w:t>
      </w:r>
      <w:proofErr w:type="spellStart"/>
      <w:r w:rsidRPr="00C41D16">
        <w:rPr>
          <w:rFonts w:asciiTheme="minorHAnsi" w:hAnsiTheme="minorHAnsi" w:cstheme="minorHAnsi"/>
        </w:rPr>
        <w:t>Ballyvary</w:t>
      </w:r>
      <w:proofErr w:type="spellEnd"/>
      <w:r w:rsidRPr="00C41D16">
        <w:rPr>
          <w:rFonts w:asciiTheme="minorHAnsi" w:hAnsiTheme="minorHAnsi" w:cstheme="minorHAnsi"/>
        </w:rPr>
        <w:t xml:space="preserve"> Hurling Club, however for some players, given the proximity of the Southern end of </w:t>
      </w:r>
      <w:proofErr w:type="spellStart"/>
      <w:r w:rsidRPr="00C41D16">
        <w:rPr>
          <w:rFonts w:asciiTheme="minorHAnsi" w:hAnsiTheme="minorHAnsi" w:cstheme="minorHAnsi"/>
        </w:rPr>
        <w:t>Balla</w:t>
      </w:r>
      <w:proofErr w:type="spellEnd"/>
      <w:r w:rsidRPr="00C41D16">
        <w:rPr>
          <w:rFonts w:asciiTheme="minorHAnsi" w:hAnsiTheme="minorHAnsi" w:cstheme="minorHAnsi"/>
        </w:rPr>
        <w:t xml:space="preserve"> to </w:t>
      </w:r>
      <w:proofErr w:type="spellStart"/>
      <w:r w:rsidRPr="00C41D16">
        <w:rPr>
          <w:rFonts w:asciiTheme="minorHAnsi" w:hAnsiTheme="minorHAnsi" w:cstheme="minorHAnsi"/>
        </w:rPr>
        <w:t>Claremorris</w:t>
      </w:r>
      <w:proofErr w:type="spellEnd"/>
      <w:r w:rsidRPr="00C41D16">
        <w:rPr>
          <w:rFonts w:asciiTheme="minorHAnsi" w:hAnsiTheme="minorHAnsi" w:cstheme="minorHAnsi"/>
        </w:rPr>
        <w:t xml:space="preserve"> there may be a scenario where a player would live significantly closer to Claremorris Hurling Club grounds. Where a player in </w:t>
      </w:r>
      <w:proofErr w:type="spellStart"/>
      <w:r w:rsidRPr="00C41D16">
        <w:rPr>
          <w:rFonts w:asciiTheme="minorHAnsi" w:hAnsiTheme="minorHAnsi" w:cstheme="minorHAnsi"/>
        </w:rPr>
        <w:t>Balla</w:t>
      </w:r>
      <w:proofErr w:type="spellEnd"/>
      <w:r w:rsidRPr="00C41D16">
        <w:rPr>
          <w:rFonts w:asciiTheme="minorHAnsi" w:hAnsiTheme="minorHAnsi" w:cstheme="minorHAnsi"/>
        </w:rPr>
        <w:t xml:space="preserve"> would demonstrate they are significantly nearer to Claremorris Hurling Club grounds, they could potentially play with Claremorris. For this to be allowable the player would submit a permission to play request and both Hurling clubs would have to be in agreement with the request. Each year the permission to play request would need to be submitted. There are number of these scenarios that may arise and each one will be dealt with individually.</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Where a player would transfer from one football club to another, in a different hurling catchment area this player would automatically play hurling with the new catchment area.</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All existing arrangements relating to permission to play are to remain in place for the current players.</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All permission to play applications must be done yearly.</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This agreement will be in effect from the 2024 Hurling Season onwards.</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Appendix 1. Hurling Boundaries</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Tooreen</w:t>
      </w:r>
      <w:proofErr w:type="spellEnd"/>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Aghamore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Kitimagh</w:t>
      </w:r>
      <w:proofErr w:type="spellEnd"/>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Castlebar</w:t>
      </w:r>
      <w:proofErr w:type="spellEnd"/>
      <w:r w:rsidRPr="00C41D16">
        <w:rPr>
          <w:rFonts w:asciiTheme="minorHAnsi" w:hAnsiTheme="minorHAnsi" w:cstheme="minorHAnsi"/>
        </w:rPr>
        <w:t xml:space="preserve"> Hurling</w:t>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Breaffy</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Ballintubber</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Islandeady</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Lahardane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MacHales</w:t>
      </w:r>
      <w:proofErr w:type="spellEnd"/>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Ballyhaunis</w:t>
      </w:r>
      <w:proofErr w:type="spellEnd"/>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 xml:space="preserve"> Eastern Gaels</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Westport St Patricks</w:t>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Kilmeena</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Burrishoole</w:t>
      </w:r>
      <w:proofErr w:type="spellEnd"/>
      <w:r w:rsidRPr="00C41D16">
        <w:rPr>
          <w:rFonts w:asciiTheme="minorHAnsi" w:hAnsiTheme="minorHAnsi" w:cstheme="minorHAnsi"/>
        </w:rPr>
        <w:t xml:space="preserve">, Achill, </w:t>
      </w:r>
      <w:proofErr w:type="spellStart"/>
      <w:r w:rsidRPr="00C41D16">
        <w:rPr>
          <w:rFonts w:asciiTheme="minorHAnsi" w:hAnsiTheme="minorHAnsi" w:cstheme="minorHAnsi"/>
        </w:rPr>
        <w:t>Loisburgh</w:t>
      </w:r>
      <w:proofErr w:type="spellEnd"/>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Casieal</w:t>
      </w:r>
      <w:proofErr w:type="spellEnd"/>
      <w:r w:rsidRPr="00C41D16">
        <w:rPr>
          <w:rFonts w:asciiTheme="minorHAnsi" w:hAnsiTheme="minorHAnsi" w:cstheme="minorHAnsi"/>
        </w:rPr>
        <w:t xml:space="preserve"> Gaels</w:t>
      </w:r>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Ballaghaderreen</w:t>
      </w:r>
      <w:proofErr w:type="spellEnd"/>
      <w:r w:rsidRPr="00C41D16">
        <w:rPr>
          <w:rFonts w:asciiTheme="minorHAnsi" w:hAnsiTheme="minorHAnsi" w:cstheme="minorHAnsi"/>
        </w:rPr>
        <w:t xml:space="preserve">, Charlestown, </w:t>
      </w:r>
      <w:proofErr w:type="spellStart"/>
      <w:r w:rsidRPr="00C41D16">
        <w:rPr>
          <w:rFonts w:asciiTheme="minorHAnsi" w:hAnsiTheme="minorHAnsi" w:cstheme="minorHAnsi"/>
        </w:rPr>
        <w:t>Kilmovee</w:t>
      </w:r>
      <w:proofErr w:type="spellEnd"/>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Ballyvary</w:t>
      </w:r>
      <w:proofErr w:type="spellEnd"/>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Swinford</w:t>
      </w:r>
      <w:proofErr w:type="spellEnd"/>
      <w:r w:rsidRPr="00C41D16">
        <w:rPr>
          <w:rFonts w:asciiTheme="minorHAnsi" w:hAnsiTheme="minorHAnsi" w:cstheme="minorHAnsi"/>
        </w:rPr>
        <w:t xml:space="preserve">, Moy </w:t>
      </w:r>
      <w:proofErr w:type="spellStart"/>
      <w:r w:rsidRPr="00C41D16">
        <w:rPr>
          <w:rFonts w:asciiTheme="minorHAnsi" w:hAnsiTheme="minorHAnsi" w:cstheme="minorHAnsi"/>
        </w:rPr>
        <w:t>Davitts</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Parke</w:t>
      </w:r>
      <w:proofErr w:type="spellEnd"/>
      <w:r w:rsidRPr="00C41D16">
        <w:rPr>
          <w:rFonts w:asciiTheme="minorHAnsi" w:hAnsiTheme="minorHAnsi" w:cstheme="minorHAnsi"/>
        </w:rPr>
        <w:t>/</w:t>
      </w:r>
      <w:proofErr w:type="spellStart"/>
      <w:r w:rsidRPr="00C41D16">
        <w:rPr>
          <w:rFonts w:asciiTheme="minorHAnsi" w:hAnsiTheme="minorHAnsi" w:cstheme="minorHAnsi"/>
        </w:rPr>
        <w:t>Keelogues</w:t>
      </w:r>
      <w:proofErr w:type="spellEnd"/>
      <w:r w:rsidRPr="00C41D16">
        <w:rPr>
          <w:rFonts w:asciiTheme="minorHAnsi" w:hAnsiTheme="minorHAnsi" w:cstheme="minorHAnsi"/>
        </w:rPr>
        <w:t>/</w:t>
      </w:r>
      <w:proofErr w:type="spellStart"/>
      <w:r w:rsidRPr="00C41D16">
        <w:rPr>
          <w:rFonts w:asciiTheme="minorHAnsi" w:hAnsiTheme="minorHAnsi" w:cstheme="minorHAnsi"/>
        </w:rPr>
        <w:t>Crimlin</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Balla</w:t>
      </w:r>
      <w:proofErr w:type="spellEnd"/>
      <w:r w:rsidRPr="00C41D16">
        <w:rPr>
          <w:rFonts w:asciiTheme="minorHAnsi" w:hAnsiTheme="minorHAnsi" w:cstheme="minorHAnsi"/>
        </w:rPr>
        <w:t>,</w:t>
      </w:r>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Gaeltacht</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Lorrais</w:t>
      </w:r>
      <w:proofErr w:type="spellEnd"/>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Belmullet</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Kiltaine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Cill</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Chomain</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Ballycroy</w:t>
      </w:r>
      <w:proofErr w:type="spellEnd"/>
    </w:p>
    <w:p w:rsidR="000E45CC" w:rsidRPr="00C41D16" w:rsidRDefault="000E45CC" w:rsidP="000E45CC">
      <w:pPr>
        <w:pStyle w:val="NormalWeb"/>
        <w:ind w:left="2880" w:hanging="2880"/>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Ballina</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Stephenites</w:t>
      </w:r>
      <w:proofErr w:type="spellEnd"/>
      <w:r w:rsidRPr="00C41D16">
        <w:rPr>
          <w:rFonts w:asciiTheme="minorHAnsi" w:hAnsiTheme="minorHAnsi" w:cstheme="minorHAnsi"/>
        </w:rPr>
        <w:tab/>
        <w:t xml:space="preserve"> </w:t>
      </w:r>
      <w:proofErr w:type="spellStart"/>
      <w:r w:rsidRPr="00C41D16">
        <w:rPr>
          <w:rFonts w:asciiTheme="minorHAnsi" w:hAnsiTheme="minorHAnsi" w:cstheme="minorHAnsi"/>
        </w:rPr>
        <w:t>Bonniconlon</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Ardnaree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Killala</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Lacken</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Kilfian</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Moygownagh</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Crossmolina</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Knockmore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Ardagh</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Ballycastle</w:t>
      </w:r>
      <w:proofErr w:type="spellEnd"/>
    </w:p>
    <w:p w:rsidR="000E45CC" w:rsidRPr="00C41D16" w:rsidRDefault="000E45CC" w:rsidP="000E45CC">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Moytura</w:t>
      </w:r>
      <w:proofErr w:type="spellEnd"/>
      <w:r w:rsidRPr="00C41D16">
        <w:rPr>
          <w:rFonts w:asciiTheme="minorHAnsi" w:hAnsiTheme="minorHAnsi" w:cstheme="minorHAnsi"/>
        </w:rPr>
        <w:t xml:space="preserve"> Hurling</w:t>
      </w:r>
      <w:r w:rsidRPr="00C41D16">
        <w:rPr>
          <w:rFonts w:asciiTheme="minorHAnsi" w:hAnsiTheme="minorHAnsi" w:cstheme="minorHAnsi"/>
        </w:rPr>
        <w:tab/>
      </w:r>
      <w:r w:rsidRPr="00C41D16">
        <w:rPr>
          <w:rFonts w:asciiTheme="minorHAnsi" w:hAnsiTheme="minorHAnsi" w:cstheme="minorHAnsi"/>
        </w:rPr>
        <w:tab/>
        <w:t xml:space="preserve"> Neale, </w:t>
      </w:r>
      <w:proofErr w:type="spellStart"/>
      <w:r w:rsidRPr="00C41D16">
        <w:rPr>
          <w:rFonts w:asciiTheme="minorHAnsi" w:hAnsiTheme="minorHAnsi" w:cstheme="minorHAnsi"/>
        </w:rPr>
        <w:t>Ballinrobe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Shrule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Glencorrib</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Kilmaine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Tourmakeady</w:t>
      </w:r>
      <w:proofErr w:type="spellEnd"/>
    </w:p>
    <w:p w:rsidR="00E91EC9" w:rsidRPr="00C41D16" w:rsidRDefault="000E45CC" w:rsidP="0072069F">
      <w:pPr>
        <w:pStyle w:val="NormalWeb"/>
        <w:rPr>
          <w:rFonts w:asciiTheme="minorHAnsi" w:hAnsiTheme="minorHAnsi" w:cstheme="minorHAnsi"/>
        </w:rPr>
      </w:pPr>
      <w:r w:rsidRPr="00C41D16">
        <w:rPr>
          <w:rFonts w:asciiTheme="minorHAnsi" w:hAnsiTheme="minorHAnsi" w:cstheme="minorHAnsi"/>
        </w:rPr>
        <w:t xml:space="preserve">· </w:t>
      </w:r>
      <w:proofErr w:type="spellStart"/>
      <w:r w:rsidRPr="00C41D16">
        <w:rPr>
          <w:rFonts w:asciiTheme="minorHAnsi" w:hAnsiTheme="minorHAnsi" w:cstheme="minorHAnsi"/>
        </w:rPr>
        <w:t>Claremorris</w:t>
      </w:r>
      <w:proofErr w:type="spellEnd"/>
      <w:r w:rsidRPr="00C41D16">
        <w:rPr>
          <w:rFonts w:asciiTheme="minorHAnsi" w:hAnsiTheme="minorHAnsi" w:cstheme="minorHAnsi"/>
        </w:rPr>
        <w:tab/>
      </w:r>
      <w:r w:rsidRPr="00C41D16">
        <w:rPr>
          <w:rFonts w:asciiTheme="minorHAnsi" w:hAnsiTheme="minorHAnsi" w:cstheme="minorHAnsi"/>
        </w:rPr>
        <w:tab/>
      </w:r>
      <w:r w:rsidRPr="00C41D16">
        <w:rPr>
          <w:rFonts w:asciiTheme="minorHAnsi" w:hAnsiTheme="minorHAnsi" w:cstheme="minorHAnsi"/>
        </w:rPr>
        <w:tab/>
        <w:t xml:space="preserve"> </w:t>
      </w:r>
      <w:proofErr w:type="spellStart"/>
      <w:r w:rsidRPr="00C41D16">
        <w:rPr>
          <w:rFonts w:asciiTheme="minorHAnsi" w:hAnsiTheme="minorHAnsi" w:cstheme="minorHAnsi"/>
        </w:rPr>
        <w:t>Davitts</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Hollymount</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Carramore</w:t>
      </w:r>
      <w:proofErr w:type="spellEnd"/>
      <w:r w:rsidRPr="00C41D16">
        <w:rPr>
          <w:rFonts w:asciiTheme="minorHAnsi" w:hAnsiTheme="minorHAnsi" w:cstheme="minorHAnsi"/>
        </w:rPr>
        <w:t xml:space="preserve">, </w:t>
      </w:r>
      <w:proofErr w:type="spellStart"/>
      <w:r w:rsidRPr="00C41D16">
        <w:rPr>
          <w:rFonts w:asciiTheme="minorHAnsi" w:hAnsiTheme="minorHAnsi" w:cstheme="minorHAnsi"/>
        </w:rPr>
        <w:t>Garrymore</w:t>
      </w:r>
      <w:proofErr w:type="spellEnd"/>
      <w:r w:rsidRPr="00C41D16">
        <w:rPr>
          <w:rFonts w:asciiTheme="minorHAnsi" w:hAnsiTheme="minorHAnsi" w:cstheme="minorHAnsi"/>
        </w:rPr>
        <w:t>, Mayo Gaels</w:t>
      </w:r>
    </w:p>
    <w:sectPr w:rsidR="00E91EC9" w:rsidRPr="00C41D16" w:rsidSect="001E68D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95" w:rsidRDefault="004F3D95" w:rsidP="00426F6B">
      <w:r>
        <w:separator/>
      </w:r>
    </w:p>
  </w:endnote>
  <w:endnote w:type="continuationSeparator" w:id="0">
    <w:p w:rsidR="004F3D95" w:rsidRDefault="004F3D95" w:rsidP="0042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B" w:rsidRDefault="00426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B" w:rsidRDefault="0042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B" w:rsidRDefault="0042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95" w:rsidRDefault="004F3D95" w:rsidP="00426F6B">
      <w:r>
        <w:separator/>
      </w:r>
    </w:p>
  </w:footnote>
  <w:footnote w:type="continuationSeparator" w:id="0">
    <w:p w:rsidR="004F3D95" w:rsidRDefault="004F3D95" w:rsidP="0042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B" w:rsidRDefault="0042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96762"/>
      <w:docPartObj>
        <w:docPartGallery w:val="Watermarks"/>
        <w:docPartUnique/>
      </w:docPartObj>
    </w:sdtPr>
    <w:sdtEndPr/>
    <w:sdtContent>
      <w:p w:rsidR="00426F6B" w:rsidRDefault="004F3D9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6B" w:rsidRDefault="0042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12D"/>
    <w:multiLevelType w:val="hybridMultilevel"/>
    <w:tmpl w:val="23E08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E45BBB"/>
    <w:multiLevelType w:val="hybridMultilevel"/>
    <w:tmpl w:val="BF64FACC"/>
    <w:lvl w:ilvl="0" w:tplc="4A725F3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07BB5340"/>
    <w:multiLevelType w:val="hybridMultilevel"/>
    <w:tmpl w:val="02EC98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3605A7"/>
    <w:multiLevelType w:val="hybridMultilevel"/>
    <w:tmpl w:val="356CD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D33BA"/>
    <w:multiLevelType w:val="hybridMultilevel"/>
    <w:tmpl w:val="25268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32E9C"/>
    <w:multiLevelType w:val="hybridMultilevel"/>
    <w:tmpl w:val="D03C1A5E"/>
    <w:lvl w:ilvl="0" w:tplc="3D68100A">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6">
    <w:nsid w:val="19AE4CBC"/>
    <w:multiLevelType w:val="hybridMultilevel"/>
    <w:tmpl w:val="881E815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1A3A5A22"/>
    <w:multiLevelType w:val="hybridMultilevel"/>
    <w:tmpl w:val="45509074"/>
    <w:lvl w:ilvl="0" w:tplc="1809000F">
      <w:start w:val="1"/>
      <w:numFmt w:val="decimal"/>
      <w:lvlText w:val="%1."/>
      <w:lvlJc w:val="left"/>
      <w:pPr>
        <w:ind w:left="1440" w:hanging="360"/>
      </w:pPr>
      <w:rPr>
        <w:rFont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3DC568A"/>
    <w:multiLevelType w:val="hybridMultilevel"/>
    <w:tmpl w:val="D2128416"/>
    <w:lvl w:ilvl="0" w:tplc="04090001">
      <w:start w:val="1"/>
      <w:numFmt w:val="bullet"/>
      <w:lvlText w:val=""/>
      <w:lvlJc w:val="left"/>
      <w:pPr>
        <w:tabs>
          <w:tab w:val="num" w:pos="2160"/>
        </w:tabs>
        <w:ind w:left="2160" w:hanging="360"/>
      </w:pPr>
      <w:rPr>
        <w:rFonts w:ascii="Symbol" w:hAnsi="Symbol" w:hint="default"/>
      </w:rPr>
    </w:lvl>
    <w:lvl w:ilvl="1" w:tplc="F5A8F87A">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42A1FC4"/>
    <w:multiLevelType w:val="hybridMultilevel"/>
    <w:tmpl w:val="9DF06F92"/>
    <w:lvl w:ilvl="0" w:tplc="18090013">
      <w:start w:val="1"/>
      <w:numFmt w:val="upperRoman"/>
      <w:lvlText w:val="%1."/>
      <w:lvlJc w:val="right"/>
      <w:pPr>
        <w:ind w:left="1440" w:hanging="360"/>
      </w:pPr>
      <w:rPr>
        <w:rFont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4A468F6"/>
    <w:multiLevelType w:val="hybridMultilevel"/>
    <w:tmpl w:val="4FB09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9F70D3"/>
    <w:multiLevelType w:val="hybridMultilevel"/>
    <w:tmpl w:val="37FC1B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C544308"/>
    <w:multiLevelType w:val="hybridMultilevel"/>
    <w:tmpl w:val="77A2F3E8"/>
    <w:lvl w:ilvl="0" w:tplc="49AA8C2E">
      <w:start w:val="6"/>
      <w:numFmt w:val="lowerRoman"/>
      <w:lvlText w:val="(%1)"/>
      <w:lvlJc w:val="left"/>
      <w:pPr>
        <w:ind w:left="144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2E6E5C68"/>
    <w:multiLevelType w:val="hybridMultilevel"/>
    <w:tmpl w:val="AF001F5A"/>
    <w:lvl w:ilvl="0" w:tplc="5FD49E12">
      <w:start w:val="1"/>
      <w:numFmt w:val="lowerLetter"/>
      <w:lvlText w:val="(%1)"/>
      <w:lvlJc w:val="left"/>
      <w:pPr>
        <w:ind w:left="1080" w:hanging="360"/>
      </w:pPr>
      <w:rPr>
        <w:rFonts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FBE381E"/>
    <w:multiLevelType w:val="hybridMultilevel"/>
    <w:tmpl w:val="4AF4F7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91144D"/>
    <w:multiLevelType w:val="hybridMultilevel"/>
    <w:tmpl w:val="32C409A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2C537F0"/>
    <w:multiLevelType w:val="hybridMultilevel"/>
    <w:tmpl w:val="02BE6ABC"/>
    <w:lvl w:ilvl="0" w:tplc="0B086EE6">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nsid w:val="47350AE8"/>
    <w:multiLevelType w:val="hybridMultilevel"/>
    <w:tmpl w:val="63426F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AD05917"/>
    <w:multiLevelType w:val="hybridMultilevel"/>
    <w:tmpl w:val="29C84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FEB2611"/>
    <w:multiLevelType w:val="hybridMultilevel"/>
    <w:tmpl w:val="31F6171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2E021C6"/>
    <w:multiLevelType w:val="hybridMultilevel"/>
    <w:tmpl w:val="E2D49896"/>
    <w:lvl w:ilvl="0" w:tplc="0464BE38">
      <w:start w:val="6"/>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69026D9"/>
    <w:multiLevelType w:val="hybridMultilevel"/>
    <w:tmpl w:val="1E2AA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EF218E"/>
    <w:multiLevelType w:val="hybridMultilevel"/>
    <w:tmpl w:val="62689E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EF812DB"/>
    <w:multiLevelType w:val="hybridMultilevel"/>
    <w:tmpl w:val="586ED72E"/>
    <w:lvl w:ilvl="0" w:tplc="75363902">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4">
    <w:nsid w:val="5FEC3953"/>
    <w:multiLevelType w:val="hybridMultilevel"/>
    <w:tmpl w:val="CC4058B2"/>
    <w:lvl w:ilvl="0" w:tplc="1809000B">
      <w:start w:val="1"/>
      <w:numFmt w:val="bullet"/>
      <w:lvlText w:val=""/>
      <w:lvlJc w:val="left"/>
      <w:pPr>
        <w:tabs>
          <w:tab w:val="num" w:pos="1800"/>
        </w:tabs>
        <w:ind w:left="1800" w:hanging="360"/>
      </w:pPr>
      <w:rPr>
        <w:rFonts w:ascii="Wingdings" w:hAnsi="Wingdings" w:hint="default"/>
      </w:rPr>
    </w:lvl>
    <w:lvl w:ilvl="1" w:tplc="15164C88">
      <w:start w:val="5"/>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01E178E"/>
    <w:multiLevelType w:val="hybridMultilevel"/>
    <w:tmpl w:val="5D54D4CC"/>
    <w:lvl w:ilvl="0" w:tplc="9B6AC6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7C695E"/>
    <w:multiLevelType w:val="hybridMultilevel"/>
    <w:tmpl w:val="D8328F8A"/>
    <w:lvl w:ilvl="0" w:tplc="18090001">
      <w:start w:val="1"/>
      <w:numFmt w:val="bullet"/>
      <w:lvlText w:val=""/>
      <w:lvlJc w:val="left"/>
      <w:pPr>
        <w:tabs>
          <w:tab w:val="num" w:pos="1800"/>
        </w:tabs>
        <w:ind w:left="1800" w:hanging="360"/>
      </w:pPr>
      <w:rPr>
        <w:rFonts w:ascii="Symbol" w:hAnsi="Symbol" w:hint="default"/>
      </w:rPr>
    </w:lvl>
    <w:lvl w:ilvl="1" w:tplc="15164C88">
      <w:start w:val="5"/>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3626592"/>
    <w:multiLevelType w:val="hybridMultilevel"/>
    <w:tmpl w:val="37E6D60E"/>
    <w:lvl w:ilvl="0" w:tplc="86CCC9A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nsid w:val="65B637EE"/>
    <w:multiLevelType w:val="hybridMultilevel"/>
    <w:tmpl w:val="F496E3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6907A44"/>
    <w:multiLevelType w:val="hybridMultilevel"/>
    <w:tmpl w:val="90580E5A"/>
    <w:lvl w:ilvl="0" w:tplc="0D2EF3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75BE3CA0"/>
    <w:multiLevelType w:val="hybridMultilevel"/>
    <w:tmpl w:val="0AAA67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71818EB"/>
    <w:multiLevelType w:val="hybridMultilevel"/>
    <w:tmpl w:val="38B49F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78047C1"/>
    <w:multiLevelType w:val="hybridMultilevel"/>
    <w:tmpl w:val="FE162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9365AC"/>
    <w:multiLevelType w:val="hybridMultilevel"/>
    <w:tmpl w:val="2BB87E90"/>
    <w:lvl w:ilvl="0" w:tplc="755234FC">
      <w:start w:val="1"/>
      <w:numFmt w:val="lowerLetter"/>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4">
    <w:nsid w:val="7D544F54"/>
    <w:multiLevelType w:val="hybridMultilevel"/>
    <w:tmpl w:val="0A56FE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7D642738"/>
    <w:multiLevelType w:val="hybridMultilevel"/>
    <w:tmpl w:val="01EAC9F8"/>
    <w:lvl w:ilvl="0" w:tplc="1A44F8E4">
      <w:start w:val="1"/>
      <w:numFmt w:val="decimal"/>
      <w:lvlText w:val="(%1)"/>
      <w:lvlJc w:val="left"/>
      <w:pPr>
        <w:ind w:left="1789" w:hanging="360"/>
      </w:pPr>
      <w:rPr>
        <w:rFonts w:hint="default"/>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36">
    <w:nsid w:val="7DB96A9C"/>
    <w:multiLevelType w:val="hybridMultilevel"/>
    <w:tmpl w:val="F9D653A0"/>
    <w:lvl w:ilvl="0" w:tplc="0BFAD97C">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6"/>
  </w:num>
  <w:num w:numId="2">
    <w:abstractNumId w:val="3"/>
  </w:num>
  <w:num w:numId="3">
    <w:abstractNumId w:val="15"/>
  </w:num>
  <w:num w:numId="4">
    <w:abstractNumId w:val="2"/>
  </w:num>
  <w:num w:numId="5">
    <w:abstractNumId w:val="8"/>
  </w:num>
  <w:num w:numId="6">
    <w:abstractNumId w:val="21"/>
  </w:num>
  <w:num w:numId="7">
    <w:abstractNumId w:val="28"/>
  </w:num>
  <w:num w:numId="8">
    <w:abstractNumId w:val="18"/>
  </w:num>
  <w:num w:numId="9">
    <w:abstractNumId w:val="17"/>
  </w:num>
  <w:num w:numId="10">
    <w:abstractNumId w:val="30"/>
  </w:num>
  <w:num w:numId="11">
    <w:abstractNumId w:val="32"/>
  </w:num>
  <w:num w:numId="12">
    <w:abstractNumId w:val="14"/>
  </w:num>
  <w:num w:numId="13">
    <w:abstractNumId w:val="4"/>
  </w:num>
  <w:num w:numId="14">
    <w:abstractNumId w:val="31"/>
  </w:num>
  <w:num w:numId="15">
    <w:abstractNumId w:val="0"/>
  </w:num>
  <w:num w:numId="16">
    <w:abstractNumId w:val="27"/>
  </w:num>
  <w:num w:numId="17">
    <w:abstractNumId w:val="24"/>
  </w:num>
  <w:num w:numId="18">
    <w:abstractNumId w:val="5"/>
  </w:num>
  <w:num w:numId="19">
    <w:abstractNumId w:val="36"/>
  </w:num>
  <w:num w:numId="20">
    <w:abstractNumId w:val="12"/>
  </w:num>
  <w:num w:numId="21">
    <w:abstractNumId w:val="16"/>
  </w:num>
  <w:num w:numId="22">
    <w:abstractNumId w:val="22"/>
  </w:num>
  <w:num w:numId="23">
    <w:abstractNumId w:val="11"/>
  </w:num>
  <w:num w:numId="24">
    <w:abstractNumId w:val="34"/>
  </w:num>
  <w:num w:numId="25">
    <w:abstractNumId w:val="20"/>
  </w:num>
  <w:num w:numId="26">
    <w:abstractNumId w:val="13"/>
  </w:num>
  <w:num w:numId="27">
    <w:abstractNumId w:val="1"/>
  </w:num>
  <w:num w:numId="28">
    <w:abstractNumId w:val="23"/>
  </w:num>
  <w:num w:numId="29">
    <w:abstractNumId w:val="33"/>
  </w:num>
  <w:num w:numId="30">
    <w:abstractNumId w:val="35"/>
  </w:num>
  <w:num w:numId="31">
    <w:abstractNumId w:val="25"/>
  </w:num>
  <w:num w:numId="32">
    <w:abstractNumId w:val="10"/>
  </w:num>
  <w:num w:numId="33">
    <w:abstractNumId w:val="19"/>
  </w:num>
  <w:num w:numId="34">
    <w:abstractNumId w:val="7"/>
  </w:num>
  <w:num w:numId="35">
    <w:abstractNumId w:val="9"/>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82"/>
    <w:rsid w:val="00061538"/>
    <w:rsid w:val="000632CD"/>
    <w:rsid w:val="000902B4"/>
    <w:rsid w:val="000A1462"/>
    <w:rsid w:val="000E45CC"/>
    <w:rsid w:val="001073CC"/>
    <w:rsid w:val="00113CF5"/>
    <w:rsid w:val="00117252"/>
    <w:rsid w:val="001175BB"/>
    <w:rsid w:val="00153EE1"/>
    <w:rsid w:val="0016004D"/>
    <w:rsid w:val="00174DA8"/>
    <w:rsid w:val="00181826"/>
    <w:rsid w:val="0019737A"/>
    <w:rsid w:val="001E68D7"/>
    <w:rsid w:val="002232BC"/>
    <w:rsid w:val="002538DF"/>
    <w:rsid w:val="002C4EB5"/>
    <w:rsid w:val="002E7819"/>
    <w:rsid w:val="002F355E"/>
    <w:rsid w:val="00306AD0"/>
    <w:rsid w:val="00323CB1"/>
    <w:rsid w:val="00331E45"/>
    <w:rsid w:val="00364C62"/>
    <w:rsid w:val="00371CED"/>
    <w:rsid w:val="00377F10"/>
    <w:rsid w:val="00393D1B"/>
    <w:rsid w:val="003A32FB"/>
    <w:rsid w:val="003A5BD7"/>
    <w:rsid w:val="00426F6B"/>
    <w:rsid w:val="00444F27"/>
    <w:rsid w:val="00471458"/>
    <w:rsid w:val="00483CF4"/>
    <w:rsid w:val="004A3ADC"/>
    <w:rsid w:val="004B60C7"/>
    <w:rsid w:val="004C7F54"/>
    <w:rsid w:val="004D302E"/>
    <w:rsid w:val="004F3D95"/>
    <w:rsid w:val="00522FAF"/>
    <w:rsid w:val="00524B53"/>
    <w:rsid w:val="005704A1"/>
    <w:rsid w:val="005B1482"/>
    <w:rsid w:val="00644C44"/>
    <w:rsid w:val="00671B0D"/>
    <w:rsid w:val="00680065"/>
    <w:rsid w:val="006834F4"/>
    <w:rsid w:val="00687FC8"/>
    <w:rsid w:val="006C36A5"/>
    <w:rsid w:val="0072069F"/>
    <w:rsid w:val="00754F47"/>
    <w:rsid w:val="0077060B"/>
    <w:rsid w:val="0077418F"/>
    <w:rsid w:val="007759BA"/>
    <w:rsid w:val="00783F69"/>
    <w:rsid w:val="007D232D"/>
    <w:rsid w:val="0082583F"/>
    <w:rsid w:val="00832AC9"/>
    <w:rsid w:val="00854D11"/>
    <w:rsid w:val="00856BEC"/>
    <w:rsid w:val="008621F6"/>
    <w:rsid w:val="00877E24"/>
    <w:rsid w:val="00884C4B"/>
    <w:rsid w:val="008F5E0D"/>
    <w:rsid w:val="009026B5"/>
    <w:rsid w:val="0090685A"/>
    <w:rsid w:val="00920396"/>
    <w:rsid w:val="00972825"/>
    <w:rsid w:val="00987015"/>
    <w:rsid w:val="009A0140"/>
    <w:rsid w:val="009A5618"/>
    <w:rsid w:val="009C182E"/>
    <w:rsid w:val="009D3FDA"/>
    <w:rsid w:val="009F0AE6"/>
    <w:rsid w:val="009F15EF"/>
    <w:rsid w:val="00AB54BA"/>
    <w:rsid w:val="00AE0F84"/>
    <w:rsid w:val="00AE50EB"/>
    <w:rsid w:val="00AF42DE"/>
    <w:rsid w:val="00AF5818"/>
    <w:rsid w:val="00B21579"/>
    <w:rsid w:val="00B53674"/>
    <w:rsid w:val="00B93646"/>
    <w:rsid w:val="00BC6CF6"/>
    <w:rsid w:val="00BD32C1"/>
    <w:rsid w:val="00BF2B24"/>
    <w:rsid w:val="00BF2C82"/>
    <w:rsid w:val="00BF6F4D"/>
    <w:rsid w:val="00C059EB"/>
    <w:rsid w:val="00C1384D"/>
    <w:rsid w:val="00C41D16"/>
    <w:rsid w:val="00C51F89"/>
    <w:rsid w:val="00C91D57"/>
    <w:rsid w:val="00C934FF"/>
    <w:rsid w:val="00C9752F"/>
    <w:rsid w:val="00D01F27"/>
    <w:rsid w:val="00D022F3"/>
    <w:rsid w:val="00D321DF"/>
    <w:rsid w:val="00D852CA"/>
    <w:rsid w:val="00D966C7"/>
    <w:rsid w:val="00E25D8B"/>
    <w:rsid w:val="00E46214"/>
    <w:rsid w:val="00E51C53"/>
    <w:rsid w:val="00E65116"/>
    <w:rsid w:val="00E875A3"/>
    <w:rsid w:val="00E91EC9"/>
    <w:rsid w:val="00EB0DEB"/>
    <w:rsid w:val="00ED5149"/>
    <w:rsid w:val="00EE2810"/>
    <w:rsid w:val="00EF4609"/>
    <w:rsid w:val="00F01E3A"/>
    <w:rsid w:val="00F04963"/>
    <w:rsid w:val="00F148BB"/>
    <w:rsid w:val="00F168CB"/>
    <w:rsid w:val="00F5332C"/>
    <w:rsid w:val="00F93614"/>
    <w:rsid w:val="00FE0EC9"/>
    <w:rsid w:val="00FE3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785F5566-149D-4755-8121-66F34377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1">
    <w:name w:val="heading 1"/>
    <w:basedOn w:val="Normal"/>
    <w:next w:val="Normal"/>
    <w:link w:val="Heading1Char"/>
    <w:qFormat/>
    <w:rsid w:val="009C182E"/>
    <w:pPr>
      <w:keepNext/>
      <w:widowControl/>
      <w:overflowPunct/>
      <w:autoSpaceDE/>
      <w:autoSpaceDN/>
      <w:adjustRightInd/>
      <w:outlineLvl w:val="0"/>
    </w:pPr>
    <w:rPr>
      <w:b/>
      <w:bCs/>
      <w:kern w:val="0"/>
      <w:sz w:val="24"/>
      <w:szCs w:val="24"/>
      <w:u w:val="single"/>
      <w:lang w:eastAsia="en-US"/>
    </w:rPr>
  </w:style>
  <w:style w:type="paragraph" w:styleId="Heading2">
    <w:name w:val="heading 2"/>
    <w:basedOn w:val="Normal"/>
    <w:next w:val="Normal"/>
    <w:link w:val="Heading2Char"/>
    <w:qFormat/>
    <w:rsid w:val="009C182E"/>
    <w:pPr>
      <w:keepNext/>
      <w:widowControl/>
      <w:overflowPunct/>
      <w:autoSpaceDE/>
      <w:autoSpaceDN/>
      <w:adjustRightInd/>
      <w:outlineLvl w:val="1"/>
    </w:pPr>
    <w:rPr>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2C82"/>
    <w:pPr>
      <w:spacing w:after="120"/>
      <w:ind w:left="283"/>
    </w:pPr>
  </w:style>
  <w:style w:type="character" w:customStyle="1" w:styleId="BodyTextIndentChar">
    <w:name w:val="Body Text Indent Char"/>
    <w:basedOn w:val="DefaultParagraphFont"/>
    <w:link w:val="BodyTextIndent"/>
    <w:rsid w:val="00BF2C82"/>
    <w:rPr>
      <w:rFonts w:ascii="Times New Roman" w:eastAsia="Times New Roman" w:hAnsi="Times New Roman" w:cs="Times New Roman"/>
      <w:kern w:val="28"/>
      <w:sz w:val="20"/>
      <w:szCs w:val="20"/>
      <w:lang w:val="en-GB" w:eastAsia="en-GB"/>
    </w:rPr>
  </w:style>
  <w:style w:type="paragraph" w:styleId="BodyTextIndent3">
    <w:name w:val="Body Text Indent 3"/>
    <w:basedOn w:val="Normal"/>
    <w:link w:val="BodyTextIndent3Char"/>
    <w:rsid w:val="00BF2C82"/>
    <w:pPr>
      <w:spacing w:after="120"/>
      <w:ind w:left="283"/>
    </w:pPr>
    <w:rPr>
      <w:sz w:val="16"/>
      <w:szCs w:val="16"/>
    </w:rPr>
  </w:style>
  <w:style w:type="character" w:customStyle="1" w:styleId="BodyTextIndent3Char">
    <w:name w:val="Body Text Indent 3 Char"/>
    <w:basedOn w:val="DefaultParagraphFont"/>
    <w:link w:val="BodyTextIndent3"/>
    <w:rsid w:val="00BF2C82"/>
    <w:rPr>
      <w:rFonts w:ascii="Times New Roman" w:eastAsia="Times New Roman" w:hAnsi="Times New Roman" w:cs="Times New Roman"/>
      <w:kern w:val="28"/>
      <w:sz w:val="16"/>
      <w:szCs w:val="16"/>
      <w:lang w:val="en-GB" w:eastAsia="en-GB"/>
    </w:rPr>
  </w:style>
  <w:style w:type="paragraph" w:styleId="ListParagraph">
    <w:name w:val="List Paragraph"/>
    <w:basedOn w:val="Normal"/>
    <w:qFormat/>
    <w:rsid w:val="00BF2C82"/>
    <w:pPr>
      <w:widowControl/>
      <w:overflowPunct/>
      <w:autoSpaceDE/>
      <w:autoSpaceDN/>
      <w:adjustRightInd/>
      <w:ind w:left="720"/>
    </w:pPr>
    <w:rPr>
      <w:kern w:val="0"/>
      <w:sz w:val="24"/>
      <w:szCs w:val="24"/>
      <w:lang w:val="en-IE" w:eastAsia="en-US"/>
    </w:rPr>
  </w:style>
  <w:style w:type="character" w:styleId="CommentReference">
    <w:name w:val="annotation reference"/>
    <w:rsid w:val="00BF2C82"/>
    <w:rPr>
      <w:sz w:val="16"/>
      <w:szCs w:val="16"/>
    </w:rPr>
  </w:style>
  <w:style w:type="paragraph" w:styleId="CommentText">
    <w:name w:val="annotation text"/>
    <w:basedOn w:val="Normal"/>
    <w:link w:val="CommentTextChar"/>
    <w:rsid w:val="00BF2C82"/>
  </w:style>
  <w:style w:type="character" w:customStyle="1" w:styleId="CommentTextChar">
    <w:name w:val="Comment Text Char"/>
    <w:basedOn w:val="DefaultParagraphFont"/>
    <w:link w:val="CommentText"/>
    <w:rsid w:val="00BF2C82"/>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BF2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82"/>
    <w:rPr>
      <w:rFonts w:ascii="Segoe UI" w:eastAsia="Times New Roman" w:hAnsi="Segoe UI" w:cs="Segoe UI"/>
      <w:kern w:val="28"/>
      <w:sz w:val="18"/>
      <w:szCs w:val="18"/>
      <w:lang w:val="en-GB" w:eastAsia="en-GB"/>
    </w:rPr>
  </w:style>
  <w:style w:type="paragraph" w:styleId="Revision">
    <w:name w:val="Revision"/>
    <w:hidden/>
    <w:uiPriority w:val="99"/>
    <w:semiHidden/>
    <w:rsid w:val="00426F6B"/>
    <w:pPr>
      <w:spacing w:after="0" w:line="240" w:lineRule="auto"/>
    </w:pPr>
    <w:rPr>
      <w:rFonts w:ascii="Times New Roman" w:eastAsia="Times New Roman" w:hAnsi="Times New Roman" w:cs="Times New Roman"/>
      <w:kern w:val="28"/>
      <w:sz w:val="20"/>
      <w:szCs w:val="20"/>
      <w:lang w:val="en-GB" w:eastAsia="en-GB"/>
    </w:rPr>
  </w:style>
  <w:style w:type="paragraph" w:styleId="Header">
    <w:name w:val="header"/>
    <w:basedOn w:val="Normal"/>
    <w:link w:val="HeaderChar"/>
    <w:uiPriority w:val="99"/>
    <w:unhideWhenUsed/>
    <w:rsid w:val="00426F6B"/>
    <w:pPr>
      <w:tabs>
        <w:tab w:val="center" w:pos="4513"/>
        <w:tab w:val="right" w:pos="9026"/>
      </w:tabs>
    </w:pPr>
  </w:style>
  <w:style w:type="character" w:customStyle="1" w:styleId="HeaderChar">
    <w:name w:val="Header Char"/>
    <w:basedOn w:val="DefaultParagraphFont"/>
    <w:link w:val="Header"/>
    <w:uiPriority w:val="99"/>
    <w:rsid w:val="00426F6B"/>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426F6B"/>
    <w:pPr>
      <w:tabs>
        <w:tab w:val="center" w:pos="4513"/>
        <w:tab w:val="right" w:pos="9026"/>
      </w:tabs>
    </w:pPr>
  </w:style>
  <w:style w:type="character" w:customStyle="1" w:styleId="FooterChar">
    <w:name w:val="Footer Char"/>
    <w:basedOn w:val="DefaultParagraphFont"/>
    <w:link w:val="Footer"/>
    <w:uiPriority w:val="99"/>
    <w:rsid w:val="00426F6B"/>
    <w:rPr>
      <w:rFonts w:ascii="Times New Roman" w:eastAsia="Times New Roman" w:hAnsi="Times New Roman" w:cs="Times New Roman"/>
      <w:kern w:val="28"/>
      <w:sz w:val="20"/>
      <w:szCs w:val="20"/>
      <w:lang w:val="en-GB" w:eastAsia="en-GB"/>
    </w:rPr>
  </w:style>
  <w:style w:type="character" w:customStyle="1" w:styleId="Heading1Char">
    <w:name w:val="Heading 1 Char"/>
    <w:basedOn w:val="DefaultParagraphFont"/>
    <w:link w:val="Heading1"/>
    <w:rsid w:val="009C182E"/>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9C182E"/>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0E45CC"/>
    <w:pPr>
      <w:widowControl/>
      <w:overflowPunct/>
      <w:autoSpaceDE/>
      <w:autoSpaceDN/>
      <w:adjustRightInd/>
      <w:spacing w:before="100" w:beforeAutospacing="1" w:after="100" w:afterAutospacing="1"/>
    </w:pPr>
    <w:rPr>
      <w:kern w:val="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48562">
      <w:bodyDiv w:val="1"/>
      <w:marLeft w:val="0"/>
      <w:marRight w:val="0"/>
      <w:marTop w:val="0"/>
      <w:marBottom w:val="0"/>
      <w:divBdr>
        <w:top w:val="none" w:sz="0" w:space="0" w:color="auto"/>
        <w:left w:val="none" w:sz="0" w:space="0" w:color="auto"/>
        <w:bottom w:val="none" w:sz="0" w:space="0" w:color="auto"/>
        <w:right w:val="none" w:sz="0" w:space="0" w:color="auto"/>
      </w:divBdr>
    </w:div>
    <w:div w:id="20615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346C-AA21-4713-B6C6-C0734C79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Cummins</dc:creator>
  <cp:lastModifiedBy>Teacher</cp:lastModifiedBy>
  <cp:revision>2</cp:revision>
  <dcterms:created xsi:type="dcterms:W3CDTF">2023-11-29T20:58:00Z</dcterms:created>
  <dcterms:modified xsi:type="dcterms:W3CDTF">2023-11-29T20:58:00Z</dcterms:modified>
</cp:coreProperties>
</file>